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307F93" w14:textId="39093D8E" w:rsidR="005C0421" w:rsidRPr="00FA0862" w:rsidRDefault="005C0421" w:rsidP="000C6FBA">
      <w:pPr>
        <w:ind w:left="708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A0862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7B4B80" w:rsidRPr="00FA0862">
        <w:rPr>
          <w:rFonts w:ascii="Times New Roman" w:hAnsi="Times New Roman" w:cs="Times New Roman"/>
          <w:sz w:val="24"/>
          <w:szCs w:val="24"/>
        </w:rPr>
        <w:t>4</w:t>
      </w:r>
      <w:r w:rsidRPr="00FA08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9B0DE6" w14:textId="77777777" w:rsidR="005C0421" w:rsidRPr="00FA0862" w:rsidRDefault="005C0421" w:rsidP="005C042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0862">
        <w:rPr>
          <w:rFonts w:ascii="Times New Roman" w:hAnsi="Times New Roman" w:cs="Times New Roman"/>
          <w:b/>
          <w:bCs/>
          <w:sz w:val="24"/>
          <w:szCs w:val="24"/>
        </w:rPr>
        <w:t>Specyfikacja techniczna wykonania i odbioru robót budowlanych</w:t>
      </w:r>
    </w:p>
    <w:p w14:paraId="4C359CDB" w14:textId="62354F69" w:rsidR="007669E8" w:rsidRPr="00FA0862" w:rsidRDefault="007669E8" w:rsidP="007669E8">
      <w:pPr>
        <w:ind w:left="567"/>
        <w:rPr>
          <w:rFonts w:ascii="Times New Roman" w:hAnsi="Times New Roman" w:cs="Times New Roman"/>
          <w:b/>
          <w:color w:val="00000A"/>
          <w:sz w:val="24"/>
          <w:szCs w:val="24"/>
        </w:rPr>
      </w:pPr>
      <w:r w:rsidRPr="00FA0862">
        <w:rPr>
          <w:rFonts w:ascii="Times New Roman" w:hAnsi="Times New Roman" w:cs="Times New Roman"/>
          <w:b/>
          <w:sz w:val="24"/>
          <w:szCs w:val="24"/>
        </w:rPr>
        <w:t xml:space="preserve">Termomodernizacja dachu internatu i </w:t>
      </w:r>
      <w:r w:rsidRPr="00FA0862">
        <w:rPr>
          <w:rFonts w:ascii="Times New Roman" w:hAnsi="Times New Roman" w:cs="Times New Roman"/>
          <w:b/>
          <w:color w:val="00000A"/>
          <w:sz w:val="24"/>
          <w:szCs w:val="24"/>
        </w:rPr>
        <w:t xml:space="preserve">Termomodernizacja budynku gospodarczego </w:t>
      </w:r>
    </w:p>
    <w:p w14:paraId="19618385" w14:textId="77777777" w:rsidR="007669E8" w:rsidRPr="00FA0862" w:rsidRDefault="007669E8" w:rsidP="005C042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A02243" w14:textId="2D5E2763" w:rsidR="005C0421" w:rsidRPr="00FA0862" w:rsidRDefault="005C0421" w:rsidP="0018557E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A0862">
        <w:rPr>
          <w:rFonts w:ascii="Times New Roman" w:hAnsi="Times New Roman" w:cs="Times New Roman"/>
          <w:b/>
          <w:bCs/>
          <w:sz w:val="24"/>
          <w:szCs w:val="24"/>
          <w:u w:val="single"/>
        </w:rPr>
        <w:t>Nazwa zamówienia</w:t>
      </w:r>
    </w:p>
    <w:p w14:paraId="52AA3228" w14:textId="77777777" w:rsidR="00310F73" w:rsidRPr="00FA0862" w:rsidRDefault="00310F73" w:rsidP="00310F73">
      <w:pPr>
        <w:pStyle w:val="Akapitzlist"/>
        <w:ind w:left="36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618AD03" w14:textId="28DC7926" w:rsidR="007669E8" w:rsidRPr="00FA0862" w:rsidRDefault="007669E8" w:rsidP="007669E8">
      <w:pPr>
        <w:pStyle w:val="Akapitzlist"/>
        <w:numPr>
          <w:ilvl w:val="1"/>
          <w:numId w:val="11"/>
        </w:numPr>
        <w:rPr>
          <w:rFonts w:ascii="Times New Roman" w:hAnsi="Times New Roman" w:cs="Times New Roman"/>
          <w:b/>
          <w:color w:val="00000A"/>
          <w:sz w:val="24"/>
          <w:szCs w:val="24"/>
        </w:rPr>
      </w:pPr>
      <w:r w:rsidRPr="00FA0862">
        <w:rPr>
          <w:rFonts w:ascii="Times New Roman" w:hAnsi="Times New Roman" w:cs="Times New Roman"/>
          <w:b/>
          <w:sz w:val="24"/>
          <w:szCs w:val="24"/>
        </w:rPr>
        <w:t xml:space="preserve"> Termomodernizacja dachu internatu przy </w:t>
      </w:r>
      <w:proofErr w:type="gramStart"/>
      <w:r w:rsidRPr="00FA0862">
        <w:rPr>
          <w:rFonts w:ascii="Times New Roman" w:hAnsi="Times New Roman" w:cs="Times New Roman"/>
          <w:b/>
          <w:sz w:val="24"/>
          <w:szCs w:val="24"/>
        </w:rPr>
        <w:t>Zespole  Szkół</w:t>
      </w:r>
      <w:proofErr w:type="gramEnd"/>
      <w:r w:rsidRPr="00FA0862">
        <w:rPr>
          <w:rFonts w:ascii="Times New Roman" w:hAnsi="Times New Roman" w:cs="Times New Roman"/>
          <w:b/>
          <w:sz w:val="24"/>
          <w:szCs w:val="24"/>
        </w:rPr>
        <w:t xml:space="preserve"> nr 2 </w:t>
      </w:r>
      <w:r w:rsidRPr="00FA0862">
        <w:rPr>
          <w:rFonts w:ascii="Times New Roman" w:hAnsi="Times New Roman" w:cs="Times New Roman"/>
          <w:b/>
          <w:color w:val="00000A"/>
          <w:sz w:val="24"/>
          <w:szCs w:val="24"/>
        </w:rPr>
        <w:t xml:space="preserve">im. Hetmana Stefana   Czarnieckiego we </w:t>
      </w:r>
      <w:proofErr w:type="spellStart"/>
      <w:r w:rsidRPr="00FA0862">
        <w:rPr>
          <w:rFonts w:ascii="Times New Roman" w:hAnsi="Times New Roman" w:cs="Times New Roman"/>
          <w:b/>
          <w:color w:val="00000A"/>
          <w:sz w:val="24"/>
          <w:szCs w:val="24"/>
        </w:rPr>
        <w:t>Włoszczowie,ul</w:t>
      </w:r>
      <w:proofErr w:type="spellEnd"/>
      <w:r w:rsidRPr="00FA0862">
        <w:rPr>
          <w:rFonts w:ascii="Times New Roman" w:hAnsi="Times New Roman" w:cs="Times New Roman"/>
          <w:b/>
          <w:color w:val="00000A"/>
          <w:sz w:val="24"/>
          <w:szCs w:val="24"/>
        </w:rPr>
        <w:t>. Koniecpolska 40, 29-100 Włoszczowa.</w:t>
      </w:r>
    </w:p>
    <w:p w14:paraId="4A8EB7E5" w14:textId="77777777" w:rsidR="007669E8" w:rsidRPr="00FA0862" w:rsidRDefault="007669E8" w:rsidP="007669E8">
      <w:pPr>
        <w:pStyle w:val="Akapitzlist"/>
        <w:numPr>
          <w:ilvl w:val="1"/>
          <w:numId w:val="11"/>
        </w:numPr>
        <w:spacing w:after="0" w:line="240" w:lineRule="auto"/>
        <w:ind w:left="567" w:firstLine="0"/>
        <w:rPr>
          <w:rFonts w:ascii="Times New Roman" w:hAnsi="Times New Roman" w:cs="Times New Roman"/>
          <w:b/>
          <w:color w:val="00000A"/>
          <w:sz w:val="24"/>
          <w:szCs w:val="24"/>
        </w:rPr>
      </w:pPr>
      <w:r w:rsidRPr="00FA0862">
        <w:rPr>
          <w:rFonts w:ascii="Times New Roman" w:hAnsi="Times New Roman" w:cs="Times New Roman"/>
          <w:b/>
          <w:color w:val="00000A"/>
          <w:sz w:val="24"/>
          <w:szCs w:val="24"/>
        </w:rPr>
        <w:t xml:space="preserve">Termomodernizacja budynku gospodarczego przy Zespole Szkół nr 2 im. </w:t>
      </w:r>
    </w:p>
    <w:p w14:paraId="49CBCBE1" w14:textId="77777777" w:rsidR="007669E8" w:rsidRPr="00FA0862" w:rsidRDefault="007669E8" w:rsidP="007669E8">
      <w:pPr>
        <w:pStyle w:val="Akapitzlist"/>
        <w:spacing w:after="0" w:line="240" w:lineRule="auto"/>
        <w:ind w:left="567"/>
        <w:rPr>
          <w:rFonts w:ascii="Times New Roman" w:hAnsi="Times New Roman" w:cs="Times New Roman"/>
          <w:b/>
          <w:color w:val="00000A"/>
          <w:sz w:val="24"/>
          <w:szCs w:val="24"/>
        </w:rPr>
      </w:pPr>
      <w:r w:rsidRPr="00FA0862">
        <w:rPr>
          <w:rFonts w:ascii="Times New Roman" w:hAnsi="Times New Roman" w:cs="Times New Roman"/>
          <w:b/>
          <w:color w:val="00000A"/>
          <w:sz w:val="24"/>
          <w:szCs w:val="24"/>
        </w:rPr>
        <w:t xml:space="preserve">                Hetmana Stefana Czarnieckiego we Włoszczowie, ul. Koniecpolska 40, </w:t>
      </w:r>
    </w:p>
    <w:p w14:paraId="7C3AFC7B" w14:textId="60D9AA27" w:rsidR="007669E8" w:rsidRPr="00FA0862" w:rsidRDefault="007669E8" w:rsidP="007669E8">
      <w:pPr>
        <w:pStyle w:val="Akapitzlist"/>
        <w:spacing w:after="0" w:line="240" w:lineRule="auto"/>
        <w:ind w:left="567"/>
        <w:rPr>
          <w:rFonts w:ascii="Times New Roman" w:hAnsi="Times New Roman" w:cs="Times New Roman"/>
          <w:b/>
          <w:color w:val="00000A"/>
          <w:sz w:val="24"/>
          <w:szCs w:val="24"/>
        </w:rPr>
      </w:pPr>
      <w:r w:rsidRPr="00FA0862">
        <w:rPr>
          <w:rFonts w:ascii="Times New Roman" w:hAnsi="Times New Roman" w:cs="Times New Roman"/>
          <w:b/>
          <w:color w:val="00000A"/>
          <w:sz w:val="24"/>
          <w:szCs w:val="24"/>
        </w:rPr>
        <w:t xml:space="preserve">                29- 100 Włoszczowa</w:t>
      </w:r>
    </w:p>
    <w:p w14:paraId="1A0A62A0" w14:textId="0ADDCC8A" w:rsidR="00310F73" w:rsidRPr="00FA0862" w:rsidRDefault="00310F73" w:rsidP="00310F73">
      <w:pPr>
        <w:pStyle w:val="Akapitzlist"/>
        <w:ind w:left="36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11018D7" w14:textId="2D85A764" w:rsidR="007669E8" w:rsidRPr="00FA0862" w:rsidRDefault="005C0421" w:rsidP="007669E8">
      <w:pPr>
        <w:pStyle w:val="Nagwek1"/>
        <w:numPr>
          <w:ilvl w:val="0"/>
          <w:numId w:val="10"/>
        </w:numPr>
        <w:tabs>
          <w:tab w:val="left" w:pos="544"/>
        </w:tabs>
        <w:spacing w:before="0" w:line="276" w:lineRule="auto"/>
        <w:ind w:hanging="427"/>
        <w:rPr>
          <w:b w:val="0"/>
          <w:color w:val="006FC0"/>
        </w:rPr>
      </w:pPr>
      <w:r w:rsidRPr="00FA0862">
        <w:t xml:space="preserve">Zamawiający: </w:t>
      </w:r>
    </w:p>
    <w:p w14:paraId="1195E61F" w14:textId="77777777" w:rsidR="007669E8" w:rsidRPr="00FA0862" w:rsidRDefault="007669E8" w:rsidP="007669E8">
      <w:pPr>
        <w:spacing w:after="0" w:line="240" w:lineRule="auto"/>
        <w:ind w:left="567"/>
        <w:rPr>
          <w:rFonts w:ascii="Times New Roman" w:hAnsi="Times New Roman" w:cs="Times New Roman"/>
          <w:color w:val="00000A"/>
          <w:sz w:val="24"/>
          <w:szCs w:val="24"/>
        </w:rPr>
      </w:pPr>
      <w:r w:rsidRPr="00FA0862"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  <w:t xml:space="preserve">Nabywca: </w:t>
      </w:r>
      <w:r w:rsidRPr="00FA0862">
        <w:rPr>
          <w:rFonts w:ascii="Times New Roman" w:eastAsia="Lucida Sans Unicode" w:hAnsi="Times New Roman" w:cs="Times New Roman"/>
          <w:color w:val="00000A"/>
          <w:sz w:val="24"/>
          <w:szCs w:val="24"/>
        </w:rPr>
        <w:t xml:space="preserve">POWIAT WŁOSZCZOWSKI, </w:t>
      </w:r>
    </w:p>
    <w:p w14:paraId="3EA9EA09" w14:textId="77777777" w:rsidR="007669E8" w:rsidRPr="00FA0862" w:rsidRDefault="007669E8" w:rsidP="007669E8">
      <w:pPr>
        <w:spacing w:after="0" w:line="240" w:lineRule="auto"/>
        <w:ind w:left="567"/>
        <w:rPr>
          <w:rFonts w:ascii="Times New Roman" w:hAnsi="Times New Roman" w:cs="Times New Roman"/>
          <w:color w:val="00000A"/>
          <w:sz w:val="24"/>
          <w:szCs w:val="24"/>
        </w:rPr>
      </w:pPr>
      <w:r w:rsidRPr="00FA0862">
        <w:rPr>
          <w:rFonts w:ascii="Times New Roman" w:eastAsia="Lucida Sans Unicode" w:hAnsi="Times New Roman" w:cs="Times New Roman"/>
          <w:color w:val="00000A"/>
          <w:sz w:val="24"/>
          <w:szCs w:val="24"/>
        </w:rPr>
        <w:t xml:space="preserve">ul. </w:t>
      </w:r>
      <w:proofErr w:type="gramStart"/>
      <w:r w:rsidRPr="00FA0862">
        <w:rPr>
          <w:rFonts w:ascii="Times New Roman" w:eastAsia="Lucida Sans Unicode" w:hAnsi="Times New Roman" w:cs="Times New Roman"/>
          <w:color w:val="00000A"/>
          <w:sz w:val="24"/>
          <w:szCs w:val="24"/>
        </w:rPr>
        <w:t>Wiśniowa 10  29-100 Włoszczowa</w:t>
      </w:r>
      <w:proofErr w:type="gramEnd"/>
    </w:p>
    <w:p w14:paraId="17842CA5" w14:textId="77777777" w:rsidR="007669E8" w:rsidRPr="00FA0862" w:rsidRDefault="007669E8" w:rsidP="007669E8">
      <w:pPr>
        <w:spacing w:after="0" w:line="240" w:lineRule="auto"/>
        <w:ind w:left="567"/>
        <w:rPr>
          <w:rFonts w:ascii="Times New Roman" w:hAnsi="Times New Roman" w:cs="Times New Roman"/>
          <w:color w:val="00000A"/>
          <w:sz w:val="24"/>
          <w:szCs w:val="24"/>
        </w:rPr>
      </w:pPr>
      <w:r w:rsidRPr="00FA0862"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  <w:t>NIP</w:t>
      </w:r>
      <w:r w:rsidRPr="00FA0862">
        <w:rPr>
          <w:rFonts w:ascii="Times New Roman" w:eastAsia="Lucida Sans Unicode" w:hAnsi="Times New Roman" w:cs="Times New Roman"/>
          <w:color w:val="00000A"/>
          <w:sz w:val="24"/>
          <w:szCs w:val="24"/>
        </w:rPr>
        <w:t>: 609-00-72-293</w:t>
      </w:r>
    </w:p>
    <w:p w14:paraId="44B17375" w14:textId="77777777" w:rsidR="007669E8" w:rsidRPr="00FA0862" w:rsidRDefault="007669E8" w:rsidP="007669E8">
      <w:pPr>
        <w:spacing w:after="0" w:line="240" w:lineRule="auto"/>
        <w:ind w:left="567"/>
        <w:rPr>
          <w:rFonts w:ascii="Times New Roman" w:hAnsi="Times New Roman" w:cs="Times New Roman"/>
          <w:color w:val="00000A"/>
          <w:sz w:val="24"/>
          <w:szCs w:val="24"/>
        </w:rPr>
      </w:pPr>
      <w:r w:rsidRPr="00FA0862"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  <w:t>Odbiorca:</w:t>
      </w:r>
      <w:r w:rsidRPr="00FA0862">
        <w:rPr>
          <w:rFonts w:ascii="Times New Roman" w:hAnsi="Times New Roman" w:cs="Times New Roman"/>
          <w:color w:val="00000A"/>
          <w:sz w:val="24"/>
          <w:szCs w:val="24"/>
        </w:rPr>
        <w:t xml:space="preserve"> Zespół Szkół Nr 2</w:t>
      </w:r>
    </w:p>
    <w:p w14:paraId="66A72E36" w14:textId="77777777" w:rsidR="007669E8" w:rsidRPr="00FA0862" w:rsidRDefault="007669E8" w:rsidP="007669E8">
      <w:pPr>
        <w:spacing w:after="0" w:line="240" w:lineRule="auto"/>
        <w:ind w:left="567"/>
        <w:rPr>
          <w:rFonts w:ascii="Times New Roman" w:hAnsi="Times New Roman" w:cs="Times New Roman"/>
          <w:color w:val="00000A"/>
          <w:sz w:val="24"/>
          <w:szCs w:val="24"/>
        </w:rPr>
      </w:pPr>
      <w:r w:rsidRPr="00FA0862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proofErr w:type="gramStart"/>
      <w:r w:rsidRPr="00FA0862">
        <w:rPr>
          <w:rFonts w:ascii="Times New Roman" w:hAnsi="Times New Roman" w:cs="Times New Roman"/>
          <w:color w:val="00000A"/>
          <w:sz w:val="24"/>
          <w:szCs w:val="24"/>
        </w:rPr>
        <w:t>im</w:t>
      </w:r>
      <w:proofErr w:type="gramEnd"/>
      <w:r w:rsidRPr="00FA0862">
        <w:rPr>
          <w:rFonts w:ascii="Times New Roman" w:hAnsi="Times New Roman" w:cs="Times New Roman"/>
          <w:color w:val="00000A"/>
          <w:sz w:val="24"/>
          <w:szCs w:val="24"/>
        </w:rPr>
        <w:t>. Hetmana Stefana Czarnieckiego we Włoszczowie,</w:t>
      </w:r>
    </w:p>
    <w:p w14:paraId="36A4BE3C" w14:textId="77777777" w:rsidR="007669E8" w:rsidRPr="00FA0862" w:rsidRDefault="007669E8" w:rsidP="007669E8">
      <w:pPr>
        <w:spacing w:after="0" w:line="240" w:lineRule="auto"/>
        <w:ind w:left="567"/>
        <w:rPr>
          <w:rFonts w:ascii="Times New Roman" w:hAnsi="Times New Roman" w:cs="Times New Roman"/>
          <w:color w:val="00000A"/>
          <w:sz w:val="24"/>
          <w:szCs w:val="24"/>
        </w:rPr>
      </w:pPr>
      <w:proofErr w:type="gramStart"/>
      <w:r w:rsidRPr="00FA0862">
        <w:rPr>
          <w:rFonts w:ascii="Times New Roman" w:hAnsi="Times New Roman" w:cs="Times New Roman"/>
          <w:color w:val="00000A"/>
          <w:sz w:val="24"/>
          <w:szCs w:val="24"/>
        </w:rPr>
        <w:t>ul</w:t>
      </w:r>
      <w:proofErr w:type="gramEnd"/>
      <w:r w:rsidRPr="00FA0862">
        <w:rPr>
          <w:rFonts w:ascii="Times New Roman" w:hAnsi="Times New Roman" w:cs="Times New Roman"/>
          <w:color w:val="00000A"/>
          <w:sz w:val="24"/>
          <w:szCs w:val="24"/>
        </w:rPr>
        <w:t>. Koniecpolska 40, 29-100 Włoszczowa</w:t>
      </w:r>
    </w:p>
    <w:p w14:paraId="177A2F0F" w14:textId="78C9CED1" w:rsidR="00310F73" w:rsidRPr="00FA0862" w:rsidRDefault="00310F73" w:rsidP="005C0421">
      <w:pPr>
        <w:rPr>
          <w:rFonts w:ascii="Times New Roman" w:hAnsi="Times New Roman" w:cs="Times New Roman"/>
          <w:sz w:val="24"/>
          <w:szCs w:val="24"/>
        </w:rPr>
      </w:pPr>
    </w:p>
    <w:p w14:paraId="12FBB18D" w14:textId="0E25C9D0" w:rsidR="005C0421" w:rsidRPr="00FA0862" w:rsidRDefault="005C0421" w:rsidP="0018557E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A0862">
        <w:rPr>
          <w:rFonts w:ascii="Times New Roman" w:hAnsi="Times New Roman" w:cs="Times New Roman"/>
          <w:b/>
          <w:bCs/>
          <w:sz w:val="24"/>
          <w:szCs w:val="24"/>
          <w:u w:val="single"/>
        </w:rPr>
        <w:t>Określenie robót:</w:t>
      </w:r>
    </w:p>
    <w:p w14:paraId="3AA321D5" w14:textId="77777777" w:rsidR="007669E8" w:rsidRPr="00FA0862" w:rsidRDefault="007669E8" w:rsidP="007669E8">
      <w:pPr>
        <w:widowControl w:val="0"/>
        <w:tabs>
          <w:tab w:val="left" w:pos="683"/>
        </w:tabs>
        <w:autoSpaceDE w:val="0"/>
        <w:autoSpaceDN w:val="0"/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A0862">
        <w:rPr>
          <w:rFonts w:ascii="Times New Roman" w:hAnsi="Times New Roman" w:cs="Times New Roman"/>
          <w:sz w:val="24"/>
          <w:szCs w:val="24"/>
          <w:u w:val="single"/>
        </w:rPr>
        <w:t>Wspólny</w:t>
      </w:r>
      <w:r w:rsidRPr="00FA0862">
        <w:rPr>
          <w:rFonts w:ascii="Times New Roman" w:hAnsi="Times New Roman" w:cs="Times New Roman"/>
          <w:spacing w:val="-7"/>
          <w:sz w:val="24"/>
          <w:szCs w:val="24"/>
          <w:u w:val="single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  <w:u w:val="single"/>
        </w:rPr>
        <w:t>Słownik</w:t>
      </w:r>
      <w:r w:rsidRPr="00FA0862">
        <w:rPr>
          <w:rFonts w:ascii="Times New Roman" w:hAnsi="Times New Roman" w:cs="Times New Roman"/>
          <w:spacing w:val="4"/>
          <w:sz w:val="24"/>
          <w:szCs w:val="24"/>
          <w:u w:val="single"/>
        </w:rPr>
        <w:t xml:space="preserve"> </w:t>
      </w:r>
      <w:r w:rsidRPr="00FA0862">
        <w:rPr>
          <w:rFonts w:ascii="Times New Roman" w:hAnsi="Times New Roman" w:cs="Times New Roman"/>
          <w:spacing w:val="-2"/>
          <w:sz w:val="24"/>
          <w:szCs w:val="24"/>
          <w:u w:val="single"/>
        </w:rPr>
        <w:t>Zamówień:</w:t>
      </w:r>
    </w:p>
    <w:p w14:paraId="1F55B4BC" w14:textId="77777777" w:rsidR="007669E8" w:rsidRPr="00FA0862" w:rsidRDefault="007669E8" w:rsidP="007669E8">
      <w:pPr>
        <w:pStyle w:val="Akapitzlist"/>
        <w:tabs>
          <w:tab w:val="left" w:pos="683"/>
        </w:tabs>
        <w:spacing w:line="276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FA0862">
        <w:rPr>
          <w:rFonts w:ascii="Times New Roman" w:hAnsi="Times New Roman" w:cs="Times New Roman"/>
          <w:spacing w:val="-2"/>
          <w:sz w:val="24"/>
          <w:szCs w:val="24"/>
        </w:rPr>
        <w:t>45000000-7 – roboty budowlane,</w:t>
      </w:r>
    </w:p>
    <w:p w14:paraId="3603474C" w14:textId="77777777" w:rsidR="007669E8" w:rsidRPr="00FA0862" w:rsidRDefault="007669E8" w:rsidP="007669E8">
      <w:pPr>
        <w:pStyle w:val="Akapitzlist"/>
        <w:tabs>
          <w:tab w:val="left" w:pos="683"/>
        </w:tabs>
        <w:spacing w:line="276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FA0862">
        <w:rPr>
          <w:rFonts w:ascii="Times New Roman" w:hAnsi="Times New Roman" w:cs="Times New Roman"/>
          <w:spacing w:val="-2"/>
          <w:sz w:val="24"/>
          <w:szCs w:val="24"/>
        </w:rPr>
        <w:t>44212310-5 – rusztowania,</w:t>
      </w:r>
    </w:p>
    <w:p w14:paraId="36D2EE86" w14:textId="77777777" w:rsidR="007669E8" w:rsidRPr="00FA0862" w:rsidRDefault="007669E8" w:rsidP="007669E8">
      <w:pPr>
        <w:pStyle w:val="Akapitzlist"/>
        <w:tabs>
          <w:tab w:val="left" w:pos="683"/>
        </w:tabs>
        <w:spacing w:line="276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FA0862">
        <w:rPr>
          <w:rFonts w:ascii="Times New Roman" w:hAnsi="Times New Roman" w:cs="Times New Roman"/>
          <w:spacing w:val="-2"/>
          <w:sz w:val="24"/>
          <w:szCs w:val="24"/>
        </w:rPr>
        <w:t xml:space="preserve">45111300-1 – roboty rozbiórkowe, </w:t>
      </w:r>
    </w:p>
    <w:p w14:paraId="55156232" w14:textId="77777777" w:rsidR="007669E8" w:rsidRPr="00FA0862" w:rsidRDefault="007669E8" w:rsidP="007669E8">
      <w:pPr>
        <w:pStyle w:val="Akapitzlist"/>
        <w:tabs>
          <w:tab w:val="left" w:pos="683"/>
        </w:tabs>
        <w:spacing w:line="276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FA0862">
        <w:rPr>
          <w:rFonts w:ascii="Times New Roman" w:hAnsi="Times New Roman" w:cs="Times New Roman"/>
          <w:spacing w:val="-2"/>
          <w:sz w:val="24"/>
          <w:szCs w:val="24"/>
        </w:rPr>
        <w:t>45111220-6 – roboty w zakresie usuwania gruzu</w:t>
      </w:r>
    </w:p>
    <w:p w14:paraId="3064F800" w14:textId="77777777" w:rsidR="007669E8" w:rsidRPr="00FA0862" w:rsidRDefault="007669E8" w:rsidP="007669E8">
      <w:pPr>
        <w:pStyle w:val="Akapitzlist"/>
        <w:tabs>
          <w:tab w:val="left" w:pos="683"/>
        </w:tabs>
        <w:spacing w:line="276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FA0862">
        <w:rPr>
          <w:rFonts w:ascii="Times New Roman" w:hAnsi="Times New Roman" w:cs="Times New Roman"/>
          <w:spacing w:val="-2"/>
          <w:sz w:val="24"/>
          <w:szCs w:val="24"/>
        </w:rPr>
        <w:t xml:space="preserve">45260000-7 – roboty w zakresie wykonywania pokryć i konstrukcji dachowych i inne podobne roboty specjalistyczne, </w:t>
      </w:r>
    </w:p>
    <w:p w14:paraId="640C0C6E" w14:textId="77777777" w:rsidR="007669E8" w:rsidRPr="00FA0862" w:rsidRDefault="007669E8" w:rsidP="007669E8">
      <w:pPr>
        <w:pStyle w:val="Akapitzlist"/>
        <w:tabs>
          <w:tab w:val="left" w:pos="683"/>
        </w:tabs>
        <w:spacing w:line="276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FA0862">
        <w:rPr>
          <w:rFonts w:ascii="Times New Roman" w:hAnsi="Times New Roman" w:cs="Times New Roman"/>
          <w:spacing w:val="-2"/>
          <w:sz w:val="24"/>
          <w:szCs w:val="24"/>
        </w:rPr>
        <w:t>45321000-3 – izolacja cieplna</w:t>
      </w:r>
    </w:p>
    <w:p w14:paraId="6C4B85F6" w14:textId="3D45C97A" w:rsidR="00C67CD4" w:rsidRPr="00FA0862" w:rsidRDefault="007669E8" w:rsidP="007669E8">
      <w:pPr>
        <w:pStyle w:val="Akapitzlist"/>
        <w:tabs>
          <w:tab w:val="left" w:pos="683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pacing w:val="-2"/>
          <w:sz w:val="24"/>
          <w:szCs w:val="24"/>
        </w:rPr>
        <w:t>45453000-7 – roboty remontowe oraz renowacyjne</w:t>
      </w:r>
    </w:p>
    <w:p w14:paraId="5CB8D0E7" w14:textId="48D84993" w:rsidR="005C0421" w:rsidRPr="00FA0862" w:rsidRDefault="005C0421" w:rsidP="0018557E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A0862">
        <w:rPr>
          <w:rFonts w:ascii="Times New Roman" w:hAnsi="Times New Roman" w:cs="Times New Roman"/>
          <w:b/>
          <w:bCs/>
          <w:sz w:val="24"/>
          <w:szCs w:val="24"/>
          <w:u w:val="single"/>
        </w:rPr>
        <w:t>Zakres prac</w:t>
      </w:r>
    </w:p>
    <w:p w14:paraId="19242A51" w14:textId="77777777" w:rsidR="00C67CD4" w:rsidRPr="00FA0862" w:rsidRDefault="00C67CD4" w:rsidP="00C67CD4">
      <w:pPr>
        <w:pStyle w:val="Akapitzlist"/>
        <w:ind w:left="36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BB86DEF" w14:textId="4D05DBF2" w:rsidR="005C0421" w:rsidRPr="00FA0862" w:rsidRDefault="007669E8" w:rsidP="005C0421">
      <w:pPr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Z</w:t>
      </w:r>
      <w:r w:rsidR="005C0421" w:rsidRPr="00FA0862">
        <w:rPr>
          <w:rFonts w:ascii="Times New Roman" w:hAnsi="Times New Roman" w:cs="Times New Roman"/>
          <w:sz w:val="24"/>
          <w:szCs w:val="24"/>
        </w:rPr>
        <w:t xml:space="preserve">akres prac przedmiotowego zamówienia obejmować </w:t>
      </w:r>
      <w:proofErr w:type="gramStart"/>
      <w:r w:rsidR="005C0421" w:rsidRPr="00FA0862">
        <w:rPr>
          <w:rFonts w:ascii="Times New Roman" w:hAnsi="Times New Roman" w:cs="Times New Roman"/>
          <w:sz w:val="24"/>
          <w:szCs w:val="24"/>
        </w:rPr>
        <w:t>będzie co</w:t>
      </w:r>
      <w:proofErr w:type="gramEnd"/>
      <w:r w:rsidR="005C0421" w:rsidRPr="00FA0862">
        <w:rPr>
          <w:rFonts w:ascii="Times New Roman" w:hAnsi="Times New Roman" w:cs="Times New Roman"/>
          <w:sz w:val="24"/>
          <w:szCs w:val="24"/>
        </w:rPr>
        <w:t xml:space="preserve"> najmniej:</w:t>
      </w:r>
    </w:p>
    <w:p w14:paraId="74D39F0A" w14:textId="2B3AFB7F" w:rsidR="007669E8" w:rsidRPr="00FA0862" w:rsidRDefault="007669E8" w:rsidP="005C0421">
      <w:pPr>
        <w:rPr>
          <w:rFonts w:ascii="Times New Roman" w:hAnsi="Times New Roman" w:cs="Times New Roman"/>
          <w:b/>
          <w:sz w:val="24"/>
          <w:szCs w:val="24"/>
        </w:rPr>
      </w:pPr>
      <w:r w:rsidRPr="00FA0862">
        <w:rPr>
          <w:rFonts w:ascii="Times New Roman" w:hAnsi="Times New Roman" w:cs="Times New Roman"/>
          <w:b/>
          <w:sz w:val="24"/>
          <w:szCs w:val="24"/>
        </w:rPr>
        <w:t>Część I:</w:t>
      </w:r>
    </w:p>
    <w:p w14:paraId="2B38827A" w14:textId="43F007B2" w:rsidR="007669E8" w:rsidRPr="00FA0862" w:rsidRDefault="007669E8" w:rsidP="007669E8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Przegotowanie podłoża pod ocieplenie,</w:t>
      </w:r>
    </w:p>
    <w:p w14:paraId="686D4B56" w14:textId="56C1DDAE" w:rsidR="007669E8" w:rsidRPr="00FA0862" w:rsidRDefault="007669E8" w:rsidP="007669E8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Ocieplenie</w:t>
      </w:r>
      <w:r w:rsidR="00F75EF7" w:rsidRPr="00FA0862">
        <w:rPr>
          <w:rFonts w:ascii="Times New Roman" w:hAnsi="Times New Roman" w:cs="Times New Roman"/>
          <w:sz w:val="24"/>
          <w:szCs w:val="24"/>
        </w:rPr>
        <w:t xml:space="preserve"> i obróbka </w:t>
      </w:r>
      <w:r w:rsidRPr="00FA0862">
        <w:rPr>
          <w:rFonts w:ascii="Times New Roman" w:hAnsi="Times New Roman" w:cs="Times New Roman"/>
          <w:sz w:val="24"/>
          <w:szCs w:val="24"/>
        </w:rPr>
        <w:t>kominów i włazów płytami styropianowymi,</w:t>
      </w:r>
    </w:p>
    <w:p w14:paraId="66623EBD" w14:textId="49BEA31B" w:rsidR="00F75EF7" w:rsidRPr="00FA0862" w:rsidRDefault="00F75EF7" w:rsidP="007669E8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Pokrycie dachu papą termozgrzewalną (23,1m2),</w:t>
      </w:r>
    </w:p>
    <w:p w14:paraId="1E25DC30" w14:textId="28114442" w:rsidR="00F75EF7" w:rsidRPr="00FA0862" w:rsidRDefault="00F75EF7" w:rsidP="007669E8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Renowacja starych dachów</w:t>
      </w:r>
      <w:r w:rsidR="00EA0D86" w:rsidRPr="00FA0862">
        <w:rPr>
          <w:rFonts w:ascii="Times New Roman" w:hAnsi="Times New Roman" w:cs="Times New Roman"/>
          <w:sz w:val="24"/>
          <w:szCs w:val="24"/>
        </w:rPr>
        <w:t xml:space="preserve"> krytych papą</w:t>
      </w:r>
      <w:r w:rsidRPr="00FA0862">
        <w:rPr>
          <w:rFonts w:ascii="Times New Roman" w:hAnsi="Times New Roman" w:cs="Times New Roman"/>
          <w:sz w:val="24"/>
          <w:szCs w:val="24"/>
        </w:rPr>
        <w:t xml:space="preserve"> (292,32</w:t>
      </w:r>
      <w:r w:rsidR="00EA0D86" w:rsidRPr="00FA0862">
        <w:rPr>
          <w:rFonts w:ascii="Times New Roman" w:hAnsi="Times New Roman" w:cs="Times New Roman"/>
          <w:sz w:val="24"/>
          <w:szCs w:val="24"/>
        </w:rPr>
        <w:t>m2)</w:t>
      </w:r>
    </w:p>
    <w:p w14:paraId="7D12182B" w14:textId="6DF9A257" w:rsidR="00F75EF7" w:rsidRPr="00FA0862" w:rsidRDefault="00EA0D86" w:rsidP="007669E8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lastRenderedPageBreak/>
        <w:t>Obróbki dachowe kalenicy, włazów dachowych, murów ogniowych, kominów papą termozgrzewalną,</w:t>
      </w:r>
    </w:p>
    <w:p w14:paraId="33415F81" w14:textId="4820D695" w:rsidR="00EA0D86" w:rsidRPr="00FA0862" w:rsidRDefault="00EA0D86" w:rsidP="007669E8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Obróbki blacharskie (53,05m2)</w:t>
      </w:r>
    </w:p>
    <w:p w14:paraId="2ED4F603" w14:textId="6F8DD03C" w:rsidR="00EA0D86" w:rsidRPr="00FA0862" w:rsidRDefault="00EA0D86" w:rsidP="007669E8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Izolacje cieplne poddasza granulatem z wełny mineralnej (290m2)</w:t>
      </w:r>
    </w:p>
    <w:p w14:paraId="23F4CE55" w14:textId="77777777" w:rsidR="00EA0D86" w:rsidRPr="00FA0862" w:rsidRDefault="00EA0D86" w:rsidP="00EA0D8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ECEA5F0" w14:textId="48C0B537" w:rsidR="00EA0D86" w:rsidRPr="00FA0862" w:rsidRDefault="00EA0D86" w:rsidP="00EA0D86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  <w:r w:rsidRPr="00FA0862">
        <w:rPr>
          <w:rFonts w:ascii="Times New Roman" w:hAnsi="Times New Roman" w:cs="Times New Roman"/>
          <w:b/>
          <w:sz w:val="24"/>
          <w:szCs w:val="24"/>
        </w:rPr>
        <w:t>Część II:</w:t>
      </w:r>
    </w:p>
    <w:p w14:paraId="59611F6E" w14:textId="77777777" w:rsidR="00EA0D86" w:rsidRPr="00FA0862" w:rsidRDefault="00EA0D86" w:rsidP="00EA0D86">
      <w:pPr>
        <w:ind w:left="927"/>
        <w:rPr>
          <w:rFonts w:ascii="Times New Roman" w:hAnsi="Times New Roman" w:cs="Times New Roman"/>
          <w:b/>
          <w:sz w:val="24"/>
          <w:szCs w:val="24"/>
        </w:rPr>
      </w:pPr>
      <w:r w:rsidRPr="00FA0862">
        <w:rPr>
          <w:rFonts w:ascii="Times New Roman" w:hAnsi="Times New Roman" w:cs="Times New Roman"/>
          <w:b/>
          <w:sz w:val="24"/>
          <w:szCs w:val="24"/>
        </w:rPr>
        <w:t>Roboty rozbiórkowe:</w:t>
      </w:r>
    </w:p>
    <w:p w14:paraId="7DFFB44C" w14:textId="77777777" w:rsidR="00EA0D86" w:rsidRPr="00FA0862" w:rsidRDefault="00EA0D86" w:rsidP="00EA0D86">
      <w:pPr>
        <w:pStyle w:val="Akapitzlist"/>
        <w:numPr>
          <w:ilvl w:val="0"/>
          <w:numId w:val="13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Rozebranie obróbek murów ogniowych, okapów, kołnierzy, gzymsów itp. z blachy nienadającej się do użytku.</w:t>
      </w:r>
    </w:p>
    <w:p w14:paraId="55B4B2AE" w14:textId="77777777" w:rsidR="00EA0D86" w:rsidRPr="00FA0862" w:rsidRDefault="00EA0D86" w:rsidP="00EA0D86">
      <w:pPr>
        <w:pStyle w:val="Akapitzlist"/>
        <w:numPr>
          <w:ilvl w:val="0"/>
          <w:numId w:val="13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Rozebranie rynny z blachy nienadającej się do użytku.</w:t>
      </w:r>
    </w:p>
    <w:p w14:paraId="1037ACC8" w14:textId="77777777" w:rsidR="00EA0D86" w:rsidRPr="00FA0862" w:rsidRDefault="00EA0D86" w:rsidP="00EA0D86">
      <w:pPr>
        <w:pStyle w:val="Akapitzlist"/>
        <w:numPr>
          <w:ilvl w:val="0"/>
          <w:numId w:val="13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 xml:space="preserve">Rozebranie rury spustowej z blachy </w:t>
      </w:r>
      <w:proofErr w:type="gramStart"/>
      <w:r w:rsidRPr="00FA0862">
        <w:rPr>
          <w:rFonts w:ascii="Times New Roman" w:hAnsi="Times New Roman" w:cs="Times New Roman"/>
          <w:sz w:val="24"/>
          <w:szCs w:val="24"/>
        </w:rPr>
        <w:t>nie nadającej</w:t>
      </w:r>
      <w:proofErr w:type="gramEnd"/>
      <w:r w:rsidRPr="00FA0862">
        <w:rPr>
          <w:rFonts w:ascii="Times New Roman" w:hAnsi="Times New Roman" w:cs="Times New Roman"/>
          <w:sz w:val="24"/>
          <w:szCs w:val="24"/>
        </w:rPr>
        <w:t xml:space="preserve"> się do użytku.</w:t>
      </w:r>
    </w:p>
    <w:p w14:paraId="42EC39E4" w14:textId="77777777" w:rsidR="00EA0D86" w:rsidRPr="00FA0862" w:rsidRDefault="00EA0D86" w:rsidP="00EA0D86">
      <w:pPr>
        <w:pStyle w:val="Akapitzlist"/>
        <w:numPr>
          <w:ilvl w:val="0"/>
          <w:numId w:val="13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Wykucie z muru podokienników drewnianych, stalowych.</w:t>
      </w:r>
    </w:p>
    <w:p w14:paraId="6D6F31A7" w14:textId="77777777" w:rsidR="00EA0D86" w:rsidRPr="00FA0862" w:rsidRDefault="00EA0D86" w:rsidP="00EA0D86">
      <w:pPr>
        <w:pStyle w:val="Akapitzlist"/>
        <w:ind w:left="993"/>
        <w:rPr>
          <w:rFonts w:ascii="Times New Roman" w:hAnsi="Times New Roman" w:cs="Times New Roman"/>
          <w:b/>
          <w:sz w:val="24"/>
          <w:szCs w:val="24"/>
        </w:rPr>
      </w:pPr>
      <w:r w:rsidRPr="00FA0862">
        <w:rPr>
          <w:rFonts w:ascii="Times New Roman" w:hAnsi="Times New Roman" w:cs="Times New Roman"/>
          <w:b/>
          <w:sz w:val="24"/>
          <w:szCs w:val="24"/>
        </w:rPr>
        <w:t>Roboty dachowe:</w:t>
      </w:r>
    </w:p>
    <w:p w14:paraId="5DD0D478" w14:textId="77777777" w:rsidR="00EA0D86" w:rsidRPr="00FA0862" w:rsidRDefault="00EA0D86" w:rsidP="00EA0D86">
      <w:pPr>
        <w:pStyle w:val="Akapitzlist"/>
        <w:numPr>
          <w:ilvl w:val="0"/>
          <w:numId w:val="14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Murłaty – przekrój poprzeczny drewna ponad 180cm2 z tarcicy nasyconej.</w:t>
      </w:r>
    </w:p>
    <w:p w14:paraId="2F73E2BA" w14:textId="77777777" w:rsidR="00EA0D86" w:rsidRPr="00FA0862" w:rsidRDefault="00EA0D86" w:rsidP="00EA0D86">
      <w:pPr>
        <w:pStyle w:val="Akapitzlist"/>
        <w:numPr>
          <w:ilvl w:val="0"/>
          <w:numId w:val="14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Ramy górne i płatwie długości ponad 3m - przekrój poprzeczny drewna ponad 180cm2 z tarcicy nasyconej.</w:t>
      </w:r>
    </w:p>
    <w:p w14:paraId="0BCDB8F7" w14:textId="77777777" w:rsidR="00EA0D86" w:rsidRPr="00FA0862" w:rsidRDefault="00EA0D86" w:rsidP="00EA0D86">
      <w:pPr>
        <w:pStyle w:val="Akapitzlist"/>
        <w:numPr>
          <w:ilvl w:val="0"/>
          <w:numId w:val="14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Słupy o długości do 2m - przekrój poprzeczny drewna ponad 180cm2 z tarcicy nasyconej.</w:t>
      </w:r>
    </w:p>
    <w:p w14:paraId="6E3D8277" w14:textId="77777777" w:rsidR="00EA0D86" w:rsidRPr="00FA0862" w:rsidRDefault="00EA0D86" w:rsidP="00EA0D86">
      <w:pPr>
        <w:pStyle w:val="Akapitzlist"/>
        <w:numPr>
          <w:ilvl w:val="0"/>
          <w:numId w:val="14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Krokwie zwykłe długości ponad 4,5m - przekrój poprzeczny drewna ponad 180cm2 z tarcicy nasyconej.</w:t>
      </w:r>
    </w:p>
    <w:p w14:paraId="48C30BE9" w14:textId="77777777" w:rsidR="00EA0D86" w:rsidRPr="00FA0862" w:rsidRDefault="00EA0D86" w:rsidP="00EA0D86">
      <w:pPr>
        <w:pStyle w:val="Akapitzlist"/>
        <w:numPr>
          <w:ilvl w:val="0"/>
          <w:numId w:val="14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Wiatrownice - przekrój poprzeczny drewna ponad 180cm2 z tarcicy nasyconej.</w:t>
      </w:r>
    </w:p>
    <w:p w14:paraId="7DACCD12" w14:textId="77777777" w:rsidR="00EA0D86" w:rsidRPr="00FA0862" w:rsidRDefault="00EA0D86" w:rsidP="00EA0D86">
      <w:pPr>
        <w:pStyle w:val="Akapitzlist"/>
        <w:numPr>
          <w:ilvl w:val="0"/>
          <w:numId w:val="14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 xml:space="preserve"> Izolacje przeciwwilgociowe i przeciwwodne z foli polietylenowej szerokiej- poziome </w:t>
      </w:r>
      <w:proofErr w:type="spellStart"/>
      <w:r w:rsidRPr="00FA0862">
        <w:rPr>
          <w:rFonts w:ascii="Times New Roman" w:hAnsi="Times New Roman" w:cs="Times New Roman"/>
          <w:sz w:val="24"/>
          <w:szCs w:val="24"/>
        </w:rPr>
        <w:t>podposadzkowe</w:t>
      </w:r>
      <w:proofErr w:type="spellEnd"/>
      <w:r w:rsidRPr="00FA0862">
        <w:rPr>
          <w:rFonts w:ascii="Times New Roman" w:hAnsi="Times New Roman" w:cs="Times New Roman"/>
          <w:sz w:val="24"/>
          <w:szCs w:val="24"/>
        </w:rPr>
        <w:t>.</w:t>
      </w:r>
    </w:p>
    <w:p w14:paraId="69442D2A" w14:textId="77777777" w:rsidR="00EA0D86" w:rsidRPr="00FA0862" w:rsidRDefault="00EA0D86" w:rsidP="00EA0D86">
      <w:pPr>
        <w:pStyle w:val="Akapitzlist"/>
        <w:numPr>
          <w:ilvl w:val="0"/>
          <w:numId w:val="14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Izolacje cieplne i przeciwdźwiękowe z wełny mineralnej poziome z płyt układanych na sucho – każda następna warstwa.</w:t>
      </w:r>
    </w:p>
    <w:p w14:paraId="77858763" w14:textId="77777777" w:rsidR="00EA0D86" w:rsidRPr="00FA0862" w:rsidRDefault="00EA0D86" w:rsidP="00EA0D86">
      <w:pPr>
        <w:pStyle w:val="Akapitzlist"/>
        <w:numPr>
          <w:ilvl w:val="0"/>
          <w:numId w:val="14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Folie wstępnego krycia (FWK</w:t>
      </w:r>
      <w:proofErr w:type="gramStart"/>
      <w:r w:rsidRPr="00FA0862">
        <w:rPr>
          <w:rFonts w:ascii="Times New Roman" w:hAnsi="Times New Roman" w:cs="Times New Roman"/>
          <w:sz w:val="24"/>
          <w:szCs w:val="24"/>
        </w:rPr>
        <w:t>)układane</w:t>
      </w:r>
      <w:proofErr w:type="gramEnd"/>
      <w:r w:rsidRPr="00FA0862">
        <w:rPr>
          <w:rFonts w:ascii="Times New Roman" w:hAnsi="Times New Roman" w:cs="Times New Roman"/>
          <w:sz w:val="24"/>
          <w:szCs w:val="24"/>
        </w:rPr>
        <w:t xml:space="preserve"> na krokwiach – rozstaw </w:t>
      </w:r>
      <w:proofErr w:type="spellStart"/>
      <w:r w:rsidRPr="00FA0862">
        <w:rPr>
          <w:rFonts w:ascii="Times New Roman" w:hAnsi="Times New Roman" w:cs="Times New Roman"/>
          <w:sz w:val="24"/>
          <w:szCs w:val="24"/>
        </w:rPr>
        <w:t>kontrłat</w:t>
      </w:r>
      <w:proofErr w:type="spellEnd"/>
      <w:r w:rsidRPr="00FA0862">
        <w:rPr>
          <w:rFonts w:ascii="Times New Roman" w:hAnsi="Times New Roman" w:cs="Times New Roman"/>
          <w:sz w:val="24"/>
          <w:szCs w:val="24"/>
        </w:rPr>
        <w:t xml:space="preserve"> 0,80m.</w:t>
      </w:r>
    </w:p>
    <w:p w14:paraId="58A7C6B7" w14:textId="77777777" w:rsidR="00EA0D86" w:rsidRPr="00FA0862" w:rsidRDefault="00EA0D86" w:rsidP="00EA0D86">
      <w:pPr>
        <w:pStyle w:val="Akapitzlist"/>
        <w:numPr>
          <w:ilvl w:val="0"/>
          <w:numId w:val="14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A0862">
        <w:rPr>
          <w:rFonts w:ascii="Times New Roman" w:hAnsi="Times New Roman" w:cs="Times New Roman"/>
          <w:sz w:val="24"/>
          <w:szCs w:val="24"/>
        </w:rPr>
        <w:t>Ołacenie</w:t>
      </w:r>
      <w:proofErr w:type="spellEnd"/>
      <w:r w:rsidRPr="00FA0862">
        <w:rPr>
          <w:rFonts w:ascii="Times New Roman" w:hAnsi="Times New Roman" w:cs="Times New Roman"/>
          <w:sz w:val="24"/>
          <w:szCs w:val="24"/>
        </w:rPr>
        <w:t xml:space="preserve"> połaci dachowych łatami 38 x50mm, o rozstawie 16 -24cm z tarcicy nasyconej.</w:t>
      </w:r>
    </w:p>
    <w:p w14:paraId="377F4E18" w14:textId="77777777" w:rsidR="00EA0D86" w:rsidRPr="00FA0862" w:rsidRDefault="00EA0D86" w:rsidP="00EA0D86">
      <w:pPr>
        <w:pStyle w:val="Akapitzlist"/>
        <w:numPr>
          <w:ilvl w:val="0"/>
          <w:numId w:val="14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Pokrycie dachów o powierzchni do 100m2 o nachyleniu połaci do 85% blachą powlekaną trapezową na łatach.</w:t>
      </w:r>
    </w:p>
    <w:p w14:paraId="29E3D2F9" w14:textId="77777777" w:rsidR="00EA0D86" w:rsidRPr="00FA0862" w:rsidRDefault="00EA0D86" w:rsidP="00EA0D86">
      <w:pPr>
        <w:pStyle w:val="Akapitzlist"/>
        <w:numPr>
          <w:ilvl w:val="0"/>
          <w:numId w:val="14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 xml:space="preserve"> Rynny dachowe z </w:t>
      </w:r>
      <w:proofErr w:type="spellStart"/>
      <w:r w:rsidRPr="00FA0862">
        <w:rPr>
          <w:rFonts w:ascii="Times New Roman" w:hAnsi="Times New Roman" w:cs="Times New Roman"/>
          <w:sz w:val="24"/>
          <w:szCs w:val="24"/>
        </w:rPr>
        <w:t>pcv</w:t>
      </w:r>
      <w:proofErr w:type="spellEnd"/>
      <w:r w:rsidRPr="00FA0862">
        <w:rPr>
          <w:rFonts w:ascii="Times New Roman" w:hAnsi="Times New Roman" w:cs="Times New Roman"/>
          <w:sz w:val="24"/>
          <w:szCs w:val="24"/>
        </w:rPr>
        <w:t xml:space="preserve"> łączone na uszczelki – pół okrągłe o średnicy 150mm.</w:t>
      </w:r>
    </w:p>
    <w:p w14:paraId="242175A6" w14:textId="77777777" w:rsidR="00EA0D86" w:rsidRPr="00FA0862" w:rsidRDefault="00EA0D86" w:rsidP="00EA0D86">
      <w:pPr>
        <w:pStyle w:val="Akapitzlist"/>
        <w:numPr>
          <w:ilvl w:val="0"/>
          <w:numId w:val="14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 xml:space="preserve">Rynny spustowe z </w:t>
      </w:r>
      <w:proofErr w:type="spellStart"/>
      <w:r w:rsidRPr="00FA0862">
        <w:rPr>
          <w:rFonts w:ascii="Times New Roman" w:hAnsi="Times New Roman" w:cs="Times New Roman"/>
          <w:sz w:val="24"/>
          <w:szCs w:val="24"/>
        </w:rPr>
        <w:t>pcv</w:t>
      </w:r>
      <w:proofErr w:type="spellEnd"/>
      <w:r w:rsidRPr="00FA0862">
        <w:rPr>
          <w:rFonts w:ascii="Times New Roman" w:hAnsi="Times New Roman" w:cs="Times New Roman"/>
          <w:sz w:val="24"/>
          <w:szCs w:val="24"/>
        </w:rPr>
        <w:t xml:space="preserve"> okrągłe o średnicy 90mm.</w:t>
      </w:r>
    </w:p>
    <w:p w14:paraId="32AB16F4" w14:textId="77777777" w:rsidR="00EA0D86" w:rsidRPr="00FA0862" w:rsidRDefault="00EA0D86" w:rsidP="00EA0D86">
      <w:pPr>
        <w:pStyle w:val="Akapitzlist"/>
        <w:numPr>
          <w:ilvl w:val="0"/>
          <w:numId w:val="14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 xml:space="preserve">Rynny dachowe z </w:t>
      </w:r>
      <w:proofErr w:type="spellStart"/>
      <w:r w:rsidRPr="00FA0862">
        <w:rPr>
          <w:rFonts w:ascii="Times New Roman" w:hAnsi="Times New Roman" w:cs="Times New Roman"/>
          <w:sz w:val="24"/>
          <w:szCs w:val="24"/>
        </w:rPr>
        <w:t>pcv</w:t>
      </w:r>
      <w:proofErr w:type="spellEnd"/>
      <w:r w:rsidRPr="00FA0862">
        <w:rPr>
          <w:rFonts w:ascii="Times New Roman" w:hAnsi="Times New Roman" w:cs="Times New Roman"/>
          <w:sz w:val="24"/>
          <w:szCs w:val="24"/>
        </w:rPr>
        <w:t xml:space="preserve"> łączone na uszczelki – leje spustowe.</w:t>
      </w:r>
    </w:p>
    <w:p w14:paraId="689C6A93" w14:textId="77777777" w:rsidR="00EA0D86" w:rsidRPr="00FA0862" w:rsidRDefault="00EA0D86" w:rsidP="00EA0D86">
      <w:pPr>
        <w:pStyle w:val="Akapitzlist"/>
        <w:numPr>
          <w:ilvl w:val="0"/>
          <w:numId w:val="14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Obróbki przy szer. rozwinięciu do 25cm – montaż z gotowych elementów prefabrykowanych z blachy stalowej ocynkowanej i blachy z cynku.</w:t>
      </w:r>
    </w:p>
    <w:p w14:paraId="53B184BC" w14:textId="77777777" w:rsidR="00EA0D86" w:rsidRPr="00FA0862" w:rsidRDefault="00EA0D86" w:rsidP="00EA0D86">
      <w:pPr>
        <w:pStyle w:val="Akapitzlist"/>
        <w:numPr>
          <w:ilvl w:val="0"/>
          <w:numId w:val="14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Obróbki przy szer. rozwinięciu ponad 25cm – montaż z gotowych elementów prefabrykowanych z blachy stalowej ocynkowanej i blachy z cynku.</w:t>
      </w:r>
    </w:p>
    <w:p w14:paraId="0486A674" w14:textId="77777777" w:rsidR="00EA0D86" w:rsidRPr="00FA0862" w:rsidRDefault="00EA0D86" w:rsidP="00EA0D86">
      <w:pPr>
        <w:ind w:left="993"/>
        <w:rPr>
          <w:rFonts w:ascii="Times New Roman" w:hAnsi="Times New Roman" w:cs="Times New Roman"/>
          <w:b/>
          <w:sz w:val="24"/>
          <w:szCs w:val="24"/>
        </w:rPr>
      </w:pPr>
      <w:r w:rsidRPr="00FA0862">
        <w:rPr>
          <w:rFonts w:ascii="Times New Roman" w:hAnsi="Times New Roman" w:cs="Times New Roman"/>
          <w:b/>
          <w:sz w:val="24"/>
          <w:szCs w:val="24"/>
        </w:rPr>
        <w:t>Termomodernizacja:</w:t>
      </w:r>
    </w:p>
    <w:p w14:paraId="3A293095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 xml:space="preserve">Wykopy oraz przekopy wykonywane koparkami 0,40 m3 na odkład w gruncie </w:t>
      </w:r>
      <w:proofErr w:type="spellStart"/>
      <w:r w:rsidRPr="00FA0862">
        <w:rPr>
          <w:rFonts w:ascii="Times New Roman" w:hAnsi="Times New Roman" w:cs="Times New Roman"/>
          <w:sz w:val="24"/>
          <w:szCs w:val="24"/>
        </w:rPr>
        <w:t>kat.III</w:t>
      </w:r>
      <w:proofErr w:type="spellEnd"/>
      <w:r w:rsidRPr="00FA0862">
        <w:rPr>
          <w:rFonts w:ascii="Times New Roman" w:hAnsi="Times New Roman" w:cs="Times New Roman"/>
          <w:sz w:val="24"/>
          <w:szCs w:val="24"/>
        </w:rPr>
        <w:t>.</w:t>
      </w:r>
    </w:p>
    <w:p w14:paraId="59399E57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 xml:space="preserve">Ręczne wykopy </w:t>
      </w:r>
      <w:proofErr w:type="spellStart"/>
      <w:r w:rsidRPr="00FA0862">
        <w:rPr>
          <w:rFonts w:ascii="Times New Roman" w:hAnsi="Times New Roman" w:cs="Times New Roman"/>
          <w:sz w:val="24"/>
          <w:szCs w:val="24"/>
        </w:rPr>
        <w:t>wąskoprzestrzenne</w:t>
      </w:r>
      <w:proofErr w:type="spellEnd"/>
      <w:r w:rsidRPr="00FA0862">
        <w:rPr>
          <w:rFonts w:ascii="Times New Roman" w:hAnsi="Times New Roman" w:cs="Times New Roman"/>
          <w:sz w:val="24"/>
          <w:szCs w:val="24"/>
        </w:rPr>
        <w:t xml:space="preserve"> lub jamiste ze skarpami o szer. dna do 1,5m i głębokości do 1,5m ze złożeniem urobku na odkład kat. gruntu III.</w:t>
      </w:r>
    </w:p>
    <w:p w14:paraId="127C641F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Zasypywanie wykopów liniowych o ścianach pionowych głębokości do 1,5m i szerokości 0,8 -1,5m kat. gruntu III-IV.</w:t>
      </w:r>
    </w:p>
    <w:p w14:paraId="4919BE0C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Mechaniczna rozbiórka elementów konstrukcji betonowych niezbrojonych o grubości do 15cm.</w:t>
      </w:r>
    </w:p>
    <w:p w14:paraId="7B9CA274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lastRenderedPageBreak/>
        <w:t>Skucie nierówności betonu na powierzchni do 3m2 przy głębokości skucia do 1cm na ścianach lub podłogach.</w:t>
      </w:r>
    </w:p>
    <w:p w14:paraId="43114303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Odgrzybianie powierzchni ścian z cegły łatwo dostępnych o pow. do 5m2 przy użyciu szczotek stalowych.</w:t>
      </w:r>
    </w:p>
    <w:p w14:paraId="0844A222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Izolacje pionowe murów z 1 warstwy papy na lepiku z wyprawą z zaprawy cementowej z dodatkiem środka wodoszczelnego.</w:t>
      </w:r>
    </w:p>
    <w:p w14:paraId="4C0CB63C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Przygotowanie podłoża pod ocieplenie metodą lekką – mokrą – oczyszczenie mechaniczne i zmycie ścian fundamentu.</w:t>
      </w:r>
    </w:p>
    <w:p w14:paraId="1EB80B5E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Przygotowanie podłoża pod ocieplenie metodą lekką – mokrą – gruntowanie preparatem wzmacniającym CT17 jednokrotnie.</w:t>
      </w:r>
    </w:p>
    <w:p w14:paraId="1598DA63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Ocieplenie ścian budynków płytami styropianowymi metodą lekką – mokrą – przy użyciu gotowych zapraw klejących – przyklejenie płyt styropianowych do ściany.</w:t>
      </w:r>
    </w:p>
    <w:p w14:paraId="23FEB526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Ocieplenie ścian budynków płytami styropianowymi metodą lekką – mokrą – przy użyciu gotowych zapraw klejących – przyklejenie 1 warstwy siatki na ścianach.</w:t>
      </w:r>
    </w:p>
    <w:p w14:paraId="7D783A95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Izolacje przeciwwilgociowe powłokowe bitumiczne pionowe – wykonywane na zimno z emulsji asfaltowej – pierwsza warstwa.</w:t>
      </w:r>
    </w:p>
    <w:p w14:paraId="086C66C9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Izolacje przeciwwilgociowe powłokowe bitumiczne pionowe – wykonywane na zimno z emulsji asfaltowej – druga i następna warstwa.</w:t>
      </w:r>
    </w:p>
    <w:p w14:paraId="41AFDBDA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Podbudowa z kruszywa łamanego – warstwa dolna o grubości po zagęszczeniu 15cm.</w:t>
      </w:r>
    </w:p>
    <w:p w14:paraId="129201D4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Nawierzchnia betonowa – warstwa dolna o grubości 12cm.</w:t>
      </w:r>
    </w:p>
    <w:p w14:paraId="065CEE5F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Nawierzchnia betonowa – warstwa górna o grubości 5cm.</w:t>
      </w:r>
    </w:p>
    <w:p w14:paraId="36316983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Przygotowanie podłoża pod ocieplenie metodą lekką – mokrą – oczyszczenie mechaniczne i zmycie ponad fundamentem.</w:t>
      </w:r>
    </w:p>
    <w:p w14:paraId="20A98682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Przygotowanie podłoża pod ocieplenie metodą lekką – mokrą – gruntowanie preparatem wzmacniającym CT17 jednokrotnie.</w:t>
      </w:r>
    </w:p>
    <w:p w14:paraId="2299DA62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Uzupełnienie ścian lub zamurowanie otworów w ścianach na zaprawie cementowo-wapiennej bloczkami z betonu cementowego.</w:t>
      </w:r>
    </w:p>
    <w:p w14:paraId="035B9B13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Obsadzenie podokienników zewnętrznych z blachy stalowej powlekanej długości do 1m.</w:t>
      </w:r>
    </w:p>
    <w:p w14:paraId="6C58E797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Obsadzenie podokienników zewnętrznych z blachy stalowej powlekanej długości ponad 1m.</w:t>
      </w:r>
    </w:p>
    <w:p w14:paraId="29B974D5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Ocieplenie ścian budynków z cegły płytami styropianowymi metodą lekką – mokrą – wraz z przygotowaniem podłoża i ręczne wykonanie wyprawy elewacyjnej cienkowarstwowej z gotowej suchej mieszanki.</w:t>
      </w:r>
    </w:p>
    <w:p w14:paraId="4AC3D549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 xml:space="preserve">Ocieplenie ścian budynku płytami styropianowymi metodą lekką- mokrą wraz z przygotowaniem podłoża i ręczne wykonanie wyprawy elewacyjnej cienkowarstwowej z gotowej suchej mieszanki – ochrona narożników </w:t>
      </w:r>
      <w:proofErr w:type="spellStart"/>
      <w:r w:rsidRPr="00FA0862">
        <w:rPr>
          <w:rFonts w:ascii="Times New Roman" w:hAnsi="Times New Roman" w:cs="Times New Roman"/>
          <w:sz w:val="24"/>
          <w:szCs w:val="24"/>
        </w:rPr>
        <w:t>kontownikiem</w:t>
      </w:r>
      <w:proofErr w:type="spellEnd"/>
      <w:r w:rsidRPr="00FA0862">
        <w:rPr>
          <w:rFonts w:ascii="Times New Roman" w:hAnsi="Times New Roman" w:cs="Times New Roman"/>
          <w:sz w:val="24"/>
          <w:szCs w:val="24"/>
        </w:rPr>
        <w:t xml:space="preserve"> metalowym.</w:t>
      </w:r>
    </w:p>
    <w:p w14:paraId="55DA3D6A" w14:textId="77777777" w:rsidR="00EA0D86" w:rsidRPr="00FA0862" w:rsidRDefault="00EA0D86" w:rsidP="00EA0D86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Ocieplenie ścian budynków z cegły płytami styropianowymi metodą lekką – mokrą – wraz z przygotowaniem podłoża i ręczne wykonanie wyprawy elewacyjnej cienkowarstwowej z gotowej suchej mieszanki.</w:t>
      </w:r>
    </w:p>
    <w:p w14:paraId="75CE78BB" w14:textId="77777777" w:rsidR="00EA0D86" w:rsidRPr="00FA0862" w:rsidRDefault="00EA0D86" w:rsidP="00EA0D86">
      <w:pPr>
        <w:pStyle w:val="Akapitzlist"/>
        <w:ind w:left="1353"/>
        <w:rPr>
          <w:rFonts w:ascii="Times New Roman" w:hAnsi="Times New Roman" w:cs="Times New Roman"/>
          <w:sz w:val="24"/>
          <w:szCs w:val="24"/>
        </w:rPr>
      </w:pPr>
    </w:p>
    <w:p w14:paraId="10ED3BEB" w14:textId="77777777" w:rsidR="00EA0D86" w:rsidRPr="00FA0862" w:rsidRDefault="00EA0D86" w:rsidP="00EA0D86">
      <w:pPr>
        <w:pStyle w:val="Akapitzlist"/>
        <w:ind w:left="1353"/>
        <w:rPr>
          <w:rFonts w:ascii="Times New Roman" w:hAnsi="Times New Roman" w:cs="Times New Roman"/>
          <w:b/>
          <w:sz w:val="24"/>
          <w:szCs w:val="24"/>
        </w:rPr>
      </w:pPr>
    </w:p>
    <w:p w14:paraId="0CFAA5A2" w14:textId="77777777" w:rsidR="00EA0D86" w:rsidRPr="00FA0862" w:rsidRDefault="00EA0D86" w:rsidP="00EA0D86">
      <w:pPr>
        <w:pStyle w:val="Akapitzlist"/>
        <w:ind w:left="1353"/>
        <w:rPr>
          <w:rFonts w:ascii="Times New Roman" w:hAnsi="Times New Roman" w:cs="Times New Roman"/>
          <w:b/>
          <w:sz w:val="24"/>
          <w:szCs w:val="24"/>
        </w:rPr>
      </w:pPr>
      <w:r w:rsidRPr="00FA0862">
        <w:rPr>
          <w:rFonts w:ascii="Times New Roman" w:hAnsi="Times New Roman" w:cs="Times New Roman"/>
          <w:b/>
          <w:sz w:val="24"/>
          <w:szCs w:val="24"/>
        </w:rPr>
        <w:t>Roboty wewnętrzne wykończeniowe:</w:t>
      </w:r>
    </w:p>
    <w:p w14:paraId="4BFBCA4A" w14:textId="77777777" w:rsidR="00EA0D86" w:rsidRPr="00FA0862" w:rsidRDefault="00EA0D86" w:rsidP="00EA0D86">
      <w:pPr>
        <w:pStyle w:val="Akapitzlist"/>
        <w:numPr>
          <w:ilvl w:val="0"/>
          <w:numId w:val="16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 xml:space="preserve">Izolacje przeciwwilgociowe i przeciwwodne z foli polietylenowej szerokiej- poziome </w:t>
      </w:r>
      <w:proofErr w:type="spellStart"/>
      <w:r w:rsidRPr="00FA0862">
        <w:rPr>
          <w:rFonts w:ascii="Times New Roman" w:hAnsi="Times New Roman" w:cs="Times New Roman"/>
          <w:sz w:val="24"/>
          <w:szCs w:val="24"/>
        </w:rPr>
        <w:t>podposadzkowe</w:t>
      </w:r>
      <w:proofErr w:type="spellEnd"/>
      <w:r w:rsidRPr="00FA0862">
        <w:rPr>
          <w:rFonts w:ascii="Times New Roman" w:hAnsi="Times New Roman" w:cs="Times New Roman"/>
          <w:sz w:val="24"/>
          <w:szCs w:val="24"/>
        </w:rPr>
        <w:t>.</w:t>
      </w:r>
    </w:p>
    <w:p w14:paraId="158C6874" w14:textId="77777777" w:rsidR="00EA0D86" w:rsidRPr="00FA0862" w:rsidRDefault="00EA0D86" w:rsidP="00EA0D86">
      <w:pPr>
        <w:pStyle w:val="Akapitzlist"/>
        <w:numPr>
          <w:ilvl w:val="0"/>
          <w:numId w:val="16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lastRenderedPageBreak/>
        <w:t>Izolacje cieplne przeciwdźwiękowe z płyt styropianowych poziome na wierzchu konstrukcji na zaprawie.</w:t>
      </w:r>
    </w:p>
    <w:p w14:paraId="468FEF60" w14:textId="77777777" w:rsidR="00EA0D86" w:rsidRPr="00FA0862" w:rsidRDefault="00EA0D86" w:rsidP="00EA0D86">
      <w:pPr>
        <w:pStyle w:val="Akapitzlist"/>
        <w:numPr>
          <w:ilvl w:val="0"/>
          <w:numId w:val="16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 xml:space="preserve">Izolacje przeciwwilgociowe i przeciwwodne z foli polietylenowej szerokiej- poziome </w:t>
      </w:r>
      <w:proofErr w:type="spellStart"/>
      <w:r w:rsidRPr="00FA0862">
        <w:rPr>
          <w:rFonts w:ascii="Times New Roman" w:hAnsi="Times New Roman" w:cs="Times New Roman"/>
          <w:sz w:val="24"/>
          <w:szCs w:val="24"/>
        </w:rPr>
        <w:t>podposadzkowe</w:t>
      </w:r>
      <w:proofErr w:type="spellEnd"/>
      <w:r w:rsidRPr="00FA0862">
        <w:rPr>
          <w:rFonts w:ascii="Times New Roman" w:hAnsi="Times New Roman" w:cs="Times New Roman"/>
          <w:sz w:val="24"/>
          <w:szCs w:val="24"/>
        </w:rPr>
        <w:t>.</w:t>
      </w:r>
    </w:p>
    <w:p w14:paraId="1ADF096C" w14:textId="77777777" w:rsidR="00EA0D86" w:rsidRPr="00FA0862" w:rsidRDefault="00EA0D86" w:rsidP="00EA0D86">
      <w:pPr>
        <w:pStyle w:val="Akapitzlist"/>
        <w:numPr>
          <w:ilvl w:val="0"/>
          <w:numId w:val="16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Posadzki cementowe wraz z cokolikami zatarte na ostro grubości 25mm.</w:t>
      </w:r>
    </w:p>
    <w:p w14:paraId="79793C03" w14:textId="77777777" w:rsidR="00EA0D86" w:rsidRPr="00FA0862" w:rsidRDefault="00EA0D86" w:rsidP="00EA0D86">
      <w:pPr>
        <w:pStyle w:val="Akapitzlist"/>
        <w:numPr>
          <w:ilvl w:val="0"/>
          <w:numId w:val="16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Posadzki cementowe wraz z cokolikami zatarte na ostro grubości o 10mm. Krotność=3.</w:t>
      </w:r>
    </w:p>
    <w:p w14:paraId="3B003FBE" w14:textId="77777777" w:rsidR="00EA0D86" w:rsidRPr="00FA0862" w:rsidRDefault="00EA0D86" w:rsidP="00EA0D86">
      <w:pPr>
        <w:pStyle w:val="Akapitzlist"/>
        <w:numPr>
          <w:ilvl w:val="0"/>
          <w:numId w:val="16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 xml:space="preserve">Posadzki cementowe wraz z cokolikami – dopłata za zbrojenie siatką stalową. </w:t>
      </w:r>
    </w:p>
    <w:p w14:paraId="75893173" w14:textId="77777777" w:rsidR="007669E8" w:rsidRPr="00FA0862" w:rsidRDefault="007669E8" w:rsidP="005C0421">
      <w:pPr>
        <w:rPr>
          <w:rFonts w:ascii="Times New Roman" w:hAnsi="Times New Roman" w:cs="Times New Roman"/>
          <w:sz w:val="24"/>
          <w:szCs w:val="24"/>
        </w:rPr>
      </w:pPr>
    </w:p>
    <w:p w14:paraId="61DF45A0" w14:textId="367679A9" w:rsidR="005C0421" w:rsidRPr="00FA0862" w:rsidRDefault="00213EDE" w:rsidP="00C67CD4">
      <w:pPr>
        <w:pStyle w:val="Akapitzlist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5C0421" w:rsidRPr="00FA0862">
        <w:rPr>
          <w:rFonts w:ascii="Times New Roman" w:hAnsi="Times New Roman" w:cs="Times New Roman"/>
          <w:sz w:val="24"/>
          <w:szCs w:val="24"/>
        </w:rPr>
        <w:t>ymagane jest użycie oryginalnych materiałów – autoryzowanych przez producenta,</w:t>
      </w:r>
    </w:p>
    <w:p w14:paraId="1B9AE171" w14:textId="3244AE50" w:rsidR="005C0421" w:rsidRPr="00FA0862" w:rsidRDefault="005C0421" w:rsidP="00C348E5">
      <w:pPr>
        <w:pStyle w:val="Akapitzlist"/>
        <w:numPr>
          <w:ilvl w:val="0"/>
          <w:numId w:val="5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Wykonawca zabezpieczy cały obszar wykonywanych prac oraz przebiegające</w:t>
      </w:r>
      <w:r w:rsidR="00C67CD4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w jego obrębie instalacje, a po ich zakończeniu uporządkuje cały ten teren.</w:t>
      </w:r>
    </w:p>
    <w:p w14:paraId="0836BBF6" w14:textId="580DF555" w:rsidR="005C0421" w:rsidRPr="00FA0862" w:rsidRDefault="005C0421" w:rsidP="005C0421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A086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4. </w:t>
      </w:r>
      <w:r w:rsidR="00FA0862" w:rsidRPr="00FA086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FA0862">
        <w:rPr>
          <w:rFonts w:ascii="Times New Roman" w:hAnsi="Times New Roman" w:cs="Times New Roman"/>
          <w:b/>
          <w:bCs/>
          <w:sz w:val="24"/>
          <w:szCs w:val="24"/>
          <w:u w:val="single"/>
        </w:rPr>
        <w:t>Zestawienie rzeczow</w:t>
      </w:r>
      <w:r w:rsidR="00FA0862" w:rsidRPr="00FA0862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</w:p>
    <w:p w14:paraId="5788ED0C" w14:textId="621DFD50" w:rsidR="005C0421" w:rsidRPr="00FA0862" w:rsidRDefault="005C0421" w:rsidP="0000211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Po stronie Wykonawcy leży zabezpieczenie prac pod względem BHP i PPOŻ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i oznakowanie miejsc prowadzonych prac oraz dbałość o stan techniczny przez cały czas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trwania realizacji zamówienia. Wykonawca jest odpowiedzialny za bezpieczeństwo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wszelkich działań w miejscu prowadzenia prac budowlanych.</w:t>
      </w:r>
    </w:p>
    <w:p w14:paraId="3AFAD71A" w14:textId="26353A7A" w:rsidR="005C0421" w:rsidRPr="00FA0862" w:rsidRDefault="005C0421" w:rsidP="0000211E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Wykonawcy przysługiwać będzie wynagrodzenie ryczałtowe.</w:t>
      </w:r>
    </w:p>
    <w:p w14:paraId="7993C047" w14:textId="686BCDB9" w:rsidR="005C0421" w:rsidRPr="00FA0862" w:rsidRDefault="005C0421" w:rsidP="0000211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Wykonawca zobowiązuje się wykonać przedmiot zamówienia przy pomocy osób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posiadających odpowiednie kwalifikacje, przeszkolonych w zakresie przepisów bhp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i przeciwpożarowych oraz wyposażonych w odpowiednie narzędzia i odzież.</w:t>
      </w:r>
    </w:p>
    <w:p w14:paraId="10AA89FA" w14:textId="750A8FCA" w:rsidR="005C0421" w:rsidRPr="00FA0862" w:rsidRDefault="005C0421" w:rsidP="0000211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Wszystkie materiały i urządzenia niezbędne do wykonania zamówienia dostarcza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Wykonawca. Wszystkie materiały użyte do wykonania przedmiotu zamówienia muszą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odpowiadać co do jakości wymogom dopuszczonych do obrotu i stosowania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w budownictwie, określonym w art. 10 ustawy Prawo budowlane, wymogom określonym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 xml:space="preserve">w dokumentacji zapytania </w:t>
      </w:r>
      <w:proofErr w:type="gramStart"/>
      <w:r w:rsidRPr="00FA0862">
        <w:rPr>
          <w:rFonts w:ascii="Times New Roman" w:hAnsi="Times New Roman" w:cs="Times New Roman"/>
          <w:sz w:val="24"/>
          <w:szCs w:val="24"/>
        </w:rPr>
        <w:t xml:space="preserve">ofertowego . </w:t>
      </w:r>
      <w:proofErr w:type="gramEnd"/>
      <w:r w:rsidRPr="00FA0862">
        <w:rPr>
          <w:rFonts w:ascii="Times New Roman" w:hAnsi="Times New Roman" w:cs="Times New Roman"/>
          <w:sz w:val="24"/>
          <w:szCs w:val="24"/>
        </w:rPr>
        <w:t>Proponowane materiały, kolorystyka muszą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zostać przedstawione do akceptacji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Zamawiającego.</w:t>
      </w:r>
    </w:p>
    <w:p w14:paraId="7C9269C1" w14:textId="031E991B" w:rsidR="005C0421" w:rsidRPr="00FA0862" w:rsidRDefault="005C0421" w:rsidP="0000211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Wykonawca zobowiązany jest używać przy realizacji przedmiotu umowy materiałów,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wyrobów i urządzeń odpowiadających Polskim Normom lub innym obowiązującym w tym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zakresie przepisom, posiadających stosowne certyfikaty, atesty, aprobaty techniczne,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świadectwa dopuszczenia Instytutu Technologii Budowlanej, Państwowego Zakładu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Higieny oraz innych właściwych instytucji.</w:t>
      </w:r>
    </w:p>
    <w:p w14:paraId="55FF0019" w14:textId="241C5881" w:rsidR="005C0421" w:rsidRPr="00FA0862" w:rsidRDefault="005C0421" w:rsidP="0000211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 xml:space="preserve">Wykonawca udziela gwarancji na wykonanie przedmiotu zamówienia na </w:t>
      </w:r>
      <w:proofErr w:type="gramStart"/>
      <w:r w:rsidRPr="00FA0862">
        <w:rPr>
          <w:rFonts w:ascii="Times New Roman" w:hAnsi="Times New Roman" w:cs="Times New Roman"/>
          <w:sz w:val="24"/>
          <w:szCs w:val="24"/>
        </w:rPr>
        <w:t>okres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co</w:t>
      </w:r>
      <w:proofErr w:type="gramEnd"/>
      <w:r w:rsidRPr="00FA0862">
        <w:rPr>
          <w:rFonts w:ascii="Times New Roman" w:hAnsi="Times New Roman" w:cs="Times New Roman"/>
          <w:sz w:val="24"/>
          <w:szCs w:val="24"/>
        </w:rPr>
        <w:t xml:space="preserve"> najmniej </w:t>
      </w:r>
      <w:r w:rsidR="0033597E" w:rsidRPr="00FA0862">
        <w:rPr>
          <w:rFonts w:ascii="Times New Roman" w:hAnsi="Times New Roman" w:cs="Times New Roman"/>
          <w:sz w:val="24"/>
          <w:szCs w:val="24"/>
        </w:rPr>
        <w:t xml:space="preserve">36 </w:t>
      </w:r>
      <w:r w:rsidRPr="00FA0862">
        <w:rPr>
          <w:rFonts w:ascii="Times New Roman" w:hAnsi="Times New Roman" w:cs="Times New Roman"/>
          <w:sz w:val="24"/>
          <w:szCs w:val="24"/>
        </w:rPr>
        <w:t>miesięcy, przy czym termin „gwarancja” należy rozumieć jako oferowany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przez Wykonawcę okres liczony w miesiącach, w którym Zamawiającemu przysługuje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uprawnienie do żądania od gwaranta nieodpłatnego usunięcia wad lub usterek. Termin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ten liczony jest od daty odbioru końcowego zamówienia.</w:t>
      </w:r>
    </w:p>
    <w:p w14:paraId="0A27008A" w14:textId="7E2641A3" w:rsidR="005C0421" w:rsidRPr="00FA0862" w:rsidRDefault="005C0421" w:rsidP="00FA0862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Wykonawca poinformuje Zamawiającego o terminie rozpoczęcia prac z dwudniowym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 xml:space="preserve">wyprzedzeniem. Zamawiający odda Wykonawcy teren prac w terminie </w:t>
      </w:r>
      <w:r w:rsidR="00FA0862" w:rsidRPr="00FA0862">
        <w:rPr>
          <w:rFonts w:ascii="Times New Roman" w:hAnsi="Times New Roman" w:cs="Times New Roman"/>
          <w:sz w:val="24"/>
          <w:szCs w:val="24"/>
        </w:rPr>
        <w:t xml:space="preserve">do </w:t>
      </w:r>
      <w:r w:rsidRPr="00FA0862">
        <w:rPr>
          <w:rFonts w:ascii="Times New Roman" w:hAnsi="Times New Roman" w:cs="Times New Roman"/>
          <w:sz w:val="24"/>
          <w:szCs w:val="24"/>
        </w:rPr>
        <w:t>7 dni od dnia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podpisania umowy.</w:t>
      </w:r>
    </w:p>
    <w:p w14:paraId="4ED00D61" w14:textId="02D28109" w:rsidR="005C0421" w:rsidRPr="00FA0862" w:rsidRDefault="005C0421" w:rsidP="0000211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Od dnia rozpoczęcia prac budowlanych, Wykonawca odpowiadać będzie za organizację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swojego zaplecza, utrzymanie ładu i porządku, usuwanie wszelkich śmieci, odpadków,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opakowań i innych pozostałości po zużytych przez Wykonawcę materiałach na własny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koszt.</w:t>
      </w:r>
    </w:p>
    <w:p w14:paraId="66AB7DB9" w14:textId="619E1B0D" w:rsidR="00FA0862" w:rsidRPr="00FA0862" w:rsidRDefault="005C0421" w:rsidP="003A45F3">
      <w:pPr>
        <w:pStyle w:val="Akapitzlist"/>
        <w:numPr>
          <w:ilvl w:val="0"/>
          <w:numId w:val="7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lastRenderedPageBreak/>
        <w:t>Wykonawca może prowadzić prace remontowe w dni powszednie, w godzinach od</w:t>
      </w:r>
      <w:proofErr w:type="gramStart"/>
      <w:r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="0033597E" w:rsidRPr="00FA0862">
        <w:rPr>
          <w:rFonts w:ascii="Times New Roman" w:hAnsi="Times New Roman" w:cs="Times New Roman"/>
          <w:sz w:val="24"/>
          <w:szCs w:val="24"/>
        </w:rPr>
        <w:t>6</w:t>
      </w:r>
      <w:r w:rsidRPr="00FA0862">
        <w:rPr>
          <w:rFonts w:ascii="Times New Roman" w:hAnsi="Times New Roman" w:cs="Times New Roman"/>
          <w:sz w:val="24"/>
          <w:szCs w:val="24"/>
        </w:rPr>
        <w:t>:00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Pr="00FA0862">
        <w:rPr>
          <w:rFonts w:ascii="Times New Roman" w:hAnsi="Times New Roman" w:cs="Times New Roman"/>
          <w:sz w:val="24"/>
          <w:szCs w:val="24"/>
        </w:rPr>
        <w:t xml:space="preserve"> 20:00, od poniedziałku do </w:t>
      </w:r>
      <w:r w:rsidR="00FA0862" w:rsidRPr="00FA0862">
        <w:rPr>
          <w:rFonts w:ascii="Times New Roman" w:hAnsi="Times New Roman" w:cs="Times New Roman"/>
          <w:sz w:val="24"/>
          <w:szCs w:val="24"/>
        </w:rPr>
        <w:t>soboty</w:t>
      </w:r>
      <w:r w:rsidRPr="00FA0862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CA626DC" w14:textId="5C03093B" w:rsidR="005C0421" w:rsidRPr="00FA0862" w:rsidRDefault="005C0421" w:rsidP="003A45F3">
      <w:pPr>
        <w:pStyle w:val="Akapitzlist"/>
        <w:numPr>
          <w:ilvl w:val="0"/>
          <w:numId w:val="7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Zamawiający zapewni na własny koszt dostęp do mediów oraz wskaże Wykonawcy</w:t>
      </w:r>
      <w:r w:rsidR="003A45F3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miejsce poboru energii elektrycznej oraz wody.</w:t>
      </w:r>
    </w:p>
    <w:p w14:paraId="50C939D7" w14:textId="1912AE22" w:rsidR="005C0421" w:rsidRPr="00FA0862" w:rsidRDefault="005C0421" w:rsidP="0000211E">
      <w:pPr>
        <w:pStyle w:val="Akapitzlist"/>
        <w:numPr>
          <w:ilvl w:val="0"/>
          <w:numId w:val="7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Strony ustalają, że termin usunięcia wad wynikających z realizacji przedmiotu Umowy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w okresie realizacji przedmiotu Umowy wynosi 7 dni kalendarzowych, natomiast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w okresie obowiązywania gwarancji 14 dni kalendarzowych od chwili dokonania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zgłoszenia w formie pisemnej.</w:t>
      </w:r>
    </w:p>
    <w:p w14:paraId="611B1872" w14:textId="4812252F" w:rsidR="005C0421" w:rsidRPr="00FA0862" w:rsidRDefault="005C0421" w:rsidP="0000211E">
      <w:pPr>
        <w:pStyle w:val="Akapitzlist"/>
        <w:numPr>
          <w:ilvl w:val="0"/>
          <w:numId w:val="7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Wykonawca ponosi odpowiedzialność cywilną za wszelkie szkody powstałe w związku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z realizacją prac będących przedmiotem Umowy lub też inną działalnością Wykonawcy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w budynku Zamawiającego, spowodowane z przyczyn leżących po stronie Wykonawcy,</w:t>
      </w:r>
      <w:r w:rsidR="0000211E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od chwili rozpoczęcia prac do chwili odbioru końcowego robót.</w:t>
      </w:r>
    </w:p>
    <w:p w14:paraId="64475166" w14:textId="7CF0F81F" w:rsidR="005C0421" w:rsidRPr="00FA0862" w:rsidRDefault="005C0421" w:rsidP="006E4896">
      <w:pPr>
        <w:pStyle w:val="Akapitzlist"/>
        <w:numPr>
          <w:ilvl w:val="0"/>
          <w:numId w:val="7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Odpowiedzialność ta wiąże się z usunięciem wszelkich szkód i ich skutków objętych</w:t>
      </w:r>
      <w:r w:rsidR="006E4896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odpowiedzialnością na własny koszt oraz wypłatą odszkodowań i zapłatą kar umownych</w:t>
      </w:r>
      <w:r w:rsidR="006E4896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wskazanych w Umowie.</w:t>
      </w:r>
    </w:p>
    <w:p w14:paraId="470ABC8F" w14:textId="43B036F3" w:rsidR="005C0421" w:rsidRPr="00FA0862" w:rsidRDefault="005C0421" w:rsidP="006E4896">
      <w:pPr>
        <w:pStyle w:val="Akapitzlist"/>
        <w:numPr>
          <w:ilvl w:val="0"/>
          <w:numId w:val="7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W przypadku zniszczenia lub uszkodzenia elementów budynku lub jego otoczenia oraz</w:t>
      </w:r>
      <w:r w:rsidR="006E4896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wnętrz budynku i wyposażenia Wykonawca zobowiązuje się do ich naprawienia</w:t>
      </w:r>
      <w:r w:rsidR="006E4896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i doprowadzenia do stanu poprzedniego na własny koszt. W przypadku nie wykonania</w:t>
      </w:r>
      <w:r w:rsidR="006E4896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tego obowiązku Wykonawca zostanie wezwany do jego realizacji, a w przypadku</w:t>
      </w:r>
      <w:r w:rsidR="006E4896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bezskutecznego upływu terminu wskazanego w wezwaniu Zamawiający dokona</w:t>
      </w:r>
      <w:r w:rsidR="006E4896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niezbędnych napraw na koszt Wykonawcy.</w:t>
      </w:r>
      <w:r w:rsidR="006E4896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Zamawiający zaleca Wykonawcom przeprowadzenie wizji lokalnej pomieszczenia mającego być</w:t>
      </w:r>
      <w:r w:rsidR="006E4896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objętym zamówieniem w celu szczegółowego zapoznania się ze specyfiką oraz charakterem</w:t>
      </w:r>
      <w:r w:rsidR="006E4896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prac.</w:t>
      </w:r>
    </w:p>
    <w:p w14:paraId="508FC9DE" w14:textId="77777777" w:rsidR="006E4896" w:rsidRPr="00FA0862" w:rsidRDefault="006E4896" w:rsidP="006E4896">
      <w:pPr>
        <w:pStyle w:val="Akapitzlist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1F0997D" w14:textId="77777777" w:rsidR="005C0421" w:rsidRPr="00FA0862" w:rsidRDefault="005C0421" w:rsidP="005C0421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A086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5. </w:t>
      </w:r>
      <w:proofErr w:type="gramStart"/>
      <w:r w:rsidRPr="00FA0862">
        <w:rPr>
          <w:rFonts w:ascii="Times New Roman" w:hAnsi="Times New Roman" w:cs="Times New Roman"/>
          <w:b/>
          <w:bCs/>
          <w:sz w:val="24"/>
          <w:szCs w:val="24"/>
          <w:u w:val="single"/>
        </w:rPr>
        <w:t>Kontrola jakości</w:t>
      </w:r>
      <w:proofErr w:type="gramEnd"/>
      <w:r w:rsidRPr="00FA086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prac:</w:t>
      </w:r>
    </w:p>
    <w:p w14:paraId="6B72282A" w14:textId="3690847A" w:rsidR="005C0421" w:rsidRPr="00FA0862" w:rsidRDefault="005C0421" w:rsidP="006E4896">
      <w:pPr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Wykonawca jest odpowiedzialny za pełną kontrolę prac pod względem technologii,</w:t>
      </w:r>
      <w:r w:rsidR="006E4896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kolejności ich wykonywania oraz jakości wykorzystanych materiałów.</w:t>
      </w:r>
    </w:p>
    <w:p w14:paraId="3287451E" w14:textId="77777777" w:rsidR="006E4896" w:rsidRPr="00FA0862" w:rsidRDefault="006E4896" w:rsidP="005C0421">
      <w:pPr>
        <w:rPr>
          <w:rFonts w:ascii="Times New Roman" w:hAnsi="Times New Roman" w:cs="Times New Roman"/>
          <w:sz w:val="24"/>
          <w:szCs w:val="24"/>
        </w:rPr>
      </w:pPr>
    </w:p>
    <w:p w14:paraId="157BD4F4" w14:textId="77777777" w:rsidR="005C0421" w:rsidRPr="00FA0862" w:rsidRDefault="005C0421" w:rsidP="005C0421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A0862">
        <w:rPr>
          <w:rFonts w:ascii="Times New Roman" w:hAnsi="Times New Roman" w:cs="Times New Roman"/>
          <w:b/>
          <w:bCs/>
          <w:sz w:val="24"/>
          <w:szCs w:val="24"/>
          <w:u w:val="single"/>
        </w:rPr>
        <w:t>6. Odbiór prac:</w:t>
      </w:r>
    </w:p>
    <w:p w14:paraId="41EEF705" w14:textId="1CB14B99" w:rsidR="005C0421" w:rsidRPr="00FA0862" w:rsidRDefault="005C0421" w:rsidP="006E4896">
      <w:pPr>
        <w:pStyle w:val="Akapitzlist"/>
        <w:numPr>
          <w:ilvl w:val="0"/>
          <w:numId w:val="8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Wykonawca zgłosi Zamawiającemu termin zakończenia prac i gotowość odbioru</w:t>
      </w:r>
      <w:r w:rsidR="006E4896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końcowego.</w:t>
      </w:r>
    </w:p>
    <w:p w14:paraId="6C0CD69E" w14:textId="2816125D" w:rsidR="005C0421" w:rsidRPr="00FA0862" w:rsidRDefault="005C0421" w:rsidP="006E4896">
      <w:pPr>
        <w:pStyle w:val="Akapitzlist"/>
        <w:numPr>
          <w:ilvl w:val="0"/>
          <w:numId w:val="8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A0862">
        <w:rPr>
          <w:rFonts w:ascii="Times New Roman" w:hAnsi="Times New Roman" w:cs="Times New Roman"/>
          <w:sz w:val="24"/>
          <w:szCs w:val="24"/>
        </w:rPr>
        <w:t>Za termin zakończenia Umowy, a tym samym zrealizowania przedmiotu Umowy uważa</w:t>
      </w:r>
      <w:r w:rsidR="006E4896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się datę podpisania protokołu odbioru końcowego z klauzulą „bez zastrzeżeń”.</w:t>
      </w:r>
    </w:p>
    <w:p w14:paraId="18294247" w14:textId="77777777" w:rsidR="006E4896" w:rsidRPr="00FA0862" w:rsidRDefault="006E4896" w:rsidP="005C0421">
      <w:pPr>
        <w:rPr>
          <w:rFonts w:ascii="Times New Roman" w:hAnsi="Times New Roman" w:cs="Times New Roman"/>
          <w:sz w:val="24"/>
          <w:szCs w:val="24"/>
        </w:rPr>
      </w:pPr>
    </w:p>
    <w:p w14:paraId="6084E3BB" w14:textId="1DD00FC5" w:rsidR="005C0421" w:rsidRPr="00FA0862" w:rsidRDefault="005C0421" w:rsidP="005C0421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A0862">
        <w:rPr>
          <w:rFonts w:ascii="Times New Roman" w:hAnsi="Times New Roman" w:cs="Times New Roman"/>
          <w:b/>
          <w:bCs/>
          <w:sz w:val="24"/>
          <w:szCs w:val="24"/>
          <w:u w:val="single"/>
        </w:rPr>
        <w:t>7. Rozliczenie prac</w:t>
      </w:r>
    </w:p>
    <w:p w14:paraId="30EB8512" w14:textId="36D99DFC" w:rsidR="005C0421" w:rsidRPr="00FA0862" w:rsidRDefault="005C0421" w:rsidP="006E4896">
      <w:pPr>
        <w:pStyle w:val="Akapitzlist"/>
        <w:numPr>
          <w:ilvl w:val="0"/>
          <w:numId w:val="9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0862">
        <w:rPr>
          <w:rFonts w:ascii="Times New Roman" w:hAnsi="Times New Roman" w:cs="Times New Roman"/>
          <w:sz w:val="24"/>
          <w:szCs w:val="24"/>
        </w:rPr>
        <w:t>rozliczenie</w:t>
      </w:r>
      <w:proofErr w:type="gramEnd"/>
      <w:r w:rsidRPr="00FA0862">
        <w:rPr>
          <w:rFonts w:ascii="Times New Roman" w:hAnsi="Times New Roman" w:cs="Times New Roman"/>
          <w:sz w:val="24"/>
          <w:szCs w:val="24"/>
        </w:rPr>
        <w:t xml:space="preserve"> za wykonane prace nastąpi na podstawie faktury VAT złożonej</w:t>
      </w:r>
      <w:r w:rsidR="006E4896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w siedzibie Zamawiającego, której integralną częścią będzie podpisany protokół odbioru</w:t>
      </w:r>
      <w:r w:rsidR="006E4896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Pr="00FA0862">
        <w:rPr>
          <w:rFonts w:ascii="Times New Roman" w:hAnsi="Times New Roman" w:cs="Times New Roman"/>
          <w:sz w:val="24"/>
          <w:szCs w:val="24"/>
        </w:rPr>
        <w:t>końcowego i bezusterkowego.</w:t>
      </w:r>
    </w:p>
    <w:p w14:paraId="632FFE33" w14:textId="5BD6B08F" w:rsidR="00A25404" w:rsidRDefault="00FA0862" w:rsidP="006E4896">
      <w:pPr>
        <w:pStyle w:val="Akapitzlist"/>
        <w:numPr>
          <w:ilvl w:val="0"/>
          <w:numId w:val="9"/>
        </w:numPr>
        <w:ind w:left="360"/>
        <w:jc w:val="both"/>
      </w:pPr>
      <w:r w:rsidRPr="00FA0862">
        <w:rPr>
          <w:rFonts w:ascii="Times New Roman" w:hAnsi="Times New Roman" w:cs="Times New Roman"/>
          <w:sz w:val="24"/>
          <w:szCs w:val="24"/>
        </w:rPr>
        <w:t>P</w:t>
      </w:r>
      <w:r w:rsidR="005C0421" w:rsidRPr="00FA0862">
        <w:rPr>
          <w:rFonts w:ascii="Times New Roman" w:hAnsi="Times New Roman" w:cs="Times New Roman"/>
          <w:sz w:val="24"/>
          <w:szCs w:val="24"/>
        </w:rPr>
        <w:t>rawidłowo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0421" w:rsidRPr="00FA0862">
        <w:rPr>
          <w:rFonts w:ascii="Times New Roman" w:hAnsi="Times New Roman" w:cs="Times New Roman"/>
          <w:sz w:val="24"/>
          <w:szCs w:val="24"/>
        </w:rPr>
        <w:t>wystawiona faktura VAT będzie płatna przelewem z rachunku bankowego</w:t>
      </w:r>
      <w:r w:rsidR="006E4896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="005C0421" w:rsidRPr="00FA0862">
        <w:rPr>
          <w:rFonts w:ascii="Times New Roman" w:hAnsi="Times New Roman" w:cs="Times New Roman"/>
          <w:sz w:val="24"/>
          <w:szCs w:val="24"/>
        </w:rPr>
        <w:t>Zamawiającego na rachunek bankowy Wykonawcy w ciągu 30 dni kalendarzowych licząc</w:t>
      </w:r>
      <w:r w:rsidR="006E4896" w:rsidRPr="00FA0862">
        <w:rPr>
          <w:rFonts w:ascii="Times New Roman" w:hAnsi="Times New Roman" w:cs="Times New Roman"/>
          <w:sz w:val="24"/>
          <w:szCs w:val="24"/>
        </w:rPr>
        <w:t xml:space="preserve"> </w:t>
      </w:r>
      <w:r w:rsidR="005C0421" w:rsidRPr="00FA0862">
        <w:rPr>
          <w:rFonts w:ascii="Times New Roman" w:hAnsi="Times New Roman" w:cs="Times New Roman"/>
          <w:sz w:val="24"/>
          <w:szCs w:val="24"/>
        </w:rPr>
        <w:t>od daty jej złożenia.</w:t>
      </w:r>
    </w:p>
    <w:sectPr w:rsidR="00A254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13FEA"/>
    <w:multiLevelType w:val="hybridMultilevel"/>
    <w:tmpl w:val="BF024DE0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9262D68"/>
    <w:multiLevelType w:val="hybridMultilevel"/>
    <w:tmpl w:val="757203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812E6"/>
    <w:multiLevelType w:val="hybridMultilevel"/>
    <w:tmpl w:val="D2466D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F20540"/>
    <w:multiLevelType w:val="hybridMultilevel"/>
    <w:tmpl w:val="7C042B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5B2E4D"/>
    <w:multiLevelType w:val="hybridMultilevel"/>
    <w:tmpl w:val="F858D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05038"/>
    <w:multiLevelType w:val="multilevel"/>
    <w:tmpl w:val="952E7DBE"/>
    <w:lvl w:ilvl="0">
      <w:start w:val="1"/>
      <w:numFmt w:val="decimal"/>
      <w:lvlText w:val="%1."/>
      <w:lvlJc w:val="left"/>
      <w:pPr>
        <w:ind w:left="392" w:hanging="392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6" w15:restartNumberingAfterBreak="0">
    <w:nsid w:val="31F1365E"/>
    <w:multiLevelType w:val="hybridMultilevel"/>
    <w:tmpl w:val="25662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E25537"/>
    <w:multiLevelType w:val="hybridMultilevel"/>
    <w:tmpl w:val="AC76A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1C06D0"/>
    <w:multiLevelType w:val="hybridMultilevel"/>
    <w:tmpl w:val="54DE63D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46562235"/>
    <w:multiLevelType w:val="multilevel"/>
    <w:tmpl w:val="EDAA4F08"/>
    <w:lvl w:ilvl="0">
      <w:start w:val="1"/>
      <w:numFmt w:val="decimal"/>
      <w:lvlText w:val="%1."/>
      <w:lvlJc w:val="left"/>
      <w:pPr>
        <w:ind w:left="544" w:hanging="428"/>
      </w:pPr>
      <w:rPr>
        <w:rFonts w:hint="default"/>
        <w:b/>
        <w:bCs w:val="0"/>
        <w:color w:val="4472C4" w:themeColor="accent1"/>
        <w:spacing w:val="0"/>
        <w:w w:val="10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111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start w:val="2"/>
      <w:numFmt w:val="lowerLetter"/>
      <w:lvlText w:val="%4)"/>
      <w:lvlJc w:val="left"/>
      <w:pPr>
        <w:ind w:left="1026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1120" w:hanging="20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591" w:hanging="20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062" w:hanging="20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533" w:hanging="20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004" w:hanging="202"/>
      </w:pPr>
      <w:rPr>
        <w:rFonts w:hint="default"/>
        <w:lang w:val="pl-PL" w:eastAsia="en-US" w:bidi="ar-SA"/>
      </w:rPr>
    </w:lvl>
  </w:abstractNum>
  <w:abstractNum w:abstractNumId="10" w15:restartNumberingAfterBreak="0">
    <w:nsid w:val="509D5550"/>
    <w:multiLevelType w:val="hybridMultilevel"/>
    <w:tmpl w:val="27343AB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85A32B7"/>
    <w:multiLevelType w:val="hybridMultilevel"/>
    <w:tmpl w:val="47863B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FB23E3"/>
    <w:multiLevelType w:val="hybridMultilevel"/>
    <w:tmpl w:val="D4682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C95C00"/>
    <w:multiLevelType w:val="hybridMultilevel"/>
    <w:tmpl w:val="D9BA6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F05857"/>
    <w:multiLevelType w:val="hybridMultilevel"/>
    <w:tmpl w:val="E822E63E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7DB1554F"/>
    <w:multiLevelType w:val="hybridMultilevel"/>
    <w:tmpl w:val="E7EE3E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7"/>
  </w:num>
  <w:num w:numId="5">
    <w:abstractNumId w:val="13"/>
  </w:num>
  <w:num w:numId="6">
    <w:abstractNumId w:val="11"/>
  </w:num>
  <w:num w:numId="7">
    <w:abstractNumId w:val="4"/>
  </w:num>
  <w:num w:numId="8">
    <w:abstractNumId w:val="15"/>
  </w:num>
  <w:num w:numId="9">
    <w:abstractNumId w:val="1"/>
  </w:num>
  <w:num w:numId="10">
    <w:abstractNumId w:val="9"/>
  </w:num>
  <w:num w:numId="11">
    <w:abstractNumId w:val="5"/>
  </w:num>
  <w:num w:numId="12">
    <w:abstractNumId w:val="6"/>
  </w:num>
  <w:num w:numId="13">
    <w:abstractNumId w:val="10"/>
  </w:num>
  <w:num w:numId="14">
    <w:abstractNumId w:val="0"/>
  </w:num>
  <w:num w:numId="15">
    <w:abstractNumId w:val="1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08A"/>
    <w:rsid w:val="0000211E"/>
    <w:rsid w:val="000C6FBA"/>
    <w:rsid w:val="00174D69"/>
    <w:rsid w:val="0018557E"/>
    <w:rsid w:val="00213EDE"/>
    <w:rsid w:val="00310F73"/>
    <w:rsid w:val="0033597E"/>
    <w:rsid w:val="0037508A"/>
    <w:rsid w:val="003A45F3"/>
    <w:rsid w:val="003D07C6"/>
    <w:rsid w:val="005C0421"/>
    <w:rsid w:val="00647540"/>
    <w:rsid w:val="00687184"/>
    <w:rsid w:val="006E4896"/>
    <w:rsid w:val="007669E8"/>
    <w:rsid w:val="007B4B80"/>
    <w:rsid w:val="0097220D"/>
    <w:rsid w:val="00A25404"/>
    <w:rsid w:val="00A31722"/>
    <w:rsid w:val="00C348E5"/>
    <w:rsid w:val="00C67CD4"/>
    <w:rsid w:val="00CC7FC2"/>
    <w:rsid w:val="00D7625E"/>
    <w:rsid w:val="00DD5973"/>
    <w:rsid w:val="00EA0D86"/>
    <w:rsid w:val="00F75EF7"/>
    <w:rsid w:val="00FA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6DDD5"/>
  <w15:chartTrackingRefBased/>
  <w15:docId w15:val="{DB9B1205-FFA5-4583-B6A7-6E35D2A9F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7669E8"/>
    <w:pPr>
      <w:widowControl w:val="0"/>
      <w:autoSpaceDE w:val="0"/>
      <w:autoSpaceDN w:val="0"/>
      <w:spacing w:before="248" w:after="0" w:line="240" w:lineRule="auto"/>
      <w:ind w:left="544" w:hanging="427"/>
      <w:outlineLvl w:val="0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18557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669E8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7669E8"/>
    <w:pPr>
      <w:widowControl w:val="0"/>
      <w:autoSpaceDE w:val="0"/>
      <w:autoSpaceDN w:val="0"/>
      <w:spacing w:after="0" w:line="240" w:lineRule="auto"/>
      <w:ind w:left="825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669E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unhideWhenUsed/>
    <w:rsid w:val="007669E8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F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F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1647</Words>
  <Characters>9887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Ostrowska</dc:creator>
  <cp:keywords/>
  <dc:description/>
  <cp:lastModifiedBy>Barbara Solecka</cp:lastModifiedBy>
  <cp:revision>12</cp:revision>
  <cp:lastPrinted>2023-10-12T08:08:00Z</cp:lastPrinted>
  <dcterms:created xsi:type="dcterms:W3CDTF">2023-10-10T09:36:00Z</dcterms:created>
  <dcterms:modified xsi:type="dcterms:W3CDTF">2023-10-12T08:08:00Z</dcterms:modified>
</cp:coreProperties>
</file>